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r>
        <w:rPr>
          <w:noProof/>
          <w:lang w:eastAsia="cs-CZ"/>
        </w:rPr>
        <w:drawing>
          <wp:anchor distT="0" distB="0" distL="114300" distR="114300" simplePos="0" relativeHeight="251659264" behindDoc="0" locked="0" layoutInCell="1" allowOverlap="1">
            <wp:simplePos x="0" y="0"/>
            <wp:positionH relativeFrom="margin">
              <wp:align>center</wp:align>
            </wp:positionH>
            <wp:positionV relativeFrom="paragraph">
              <wp:posOffset>136525</wp:posOffset>
            </wp:positionV>
            <wp:extent cx="3123565" cy="3088005"/>
            <wp:effectExtent l="19050" t="0" r="635" b="0"/>
            <wp:wrapSquare wrapText="bothSides"/>
            <wp:docPr id="1" name="Obrázek 0" descr="znak_ob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obce.jpg"/>
                    <pic:cNvPicPr preferRelativeResize="0"/>
                  </pic:nvPicPr>
                  <pic:blipFill>
                    <a:blip r:embed="rId8" cstate="print"/>
                    <a:stretch>
                      <a:fillRect/>
                    </a:stretch>
                  </pic:blipFill>
                  <pic:spPr>
                    <a:xfrm>
                      <a:off x="0" y="0"/>
                      <a:ext cx="3123565" cy="3088005"/>
                    </a:xfrm>
                    <a:prstGeom prst="rect">
                      <a:avLst/>
                    </a:prstGeom>
                  </pic:spPr>
                </pic:pic>
              </a:graphicData>
            </a:graphic>
          </wp:anchor>
        </w:drawing>
      </w:r>
    </w:p>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Pr="003379AE" w:rsidRDefault="003379AE" w:rsidP="003379AE">
      <w:pPr>
        <w:ind w:firstLine="0"/>
        <w:jc w:val="center"/>
        <w:rPr>
          <w:rFonts w:cs="Times New Roman"/>
          <w:b/>
          <w:sz w:val="40"/>
          <w:szCs w:val="40"/>
        </w:rPr>
      </w:pPr>
      <w:r w:rsidRPr="003379AE">
        <w:rPr>
          <w:rFonts w:cs="Times New Roman"/>
          <w:b/>
          <w:sz w:val="40"/>
          <w:szCs w:val="40"/>
        </w:rPr>
        <w:t>7.2. DOKUMENTACE TECHNICKÉHO ŘEŠENÍ</w:t>
      </w:r>
    </w:p>
    <w:p w:rsidR="00864B7A" w:rsidRDefault="004125F3" w:rsidP="004125F3">
      <w:pPr>
        <w:rPr>
          <w:rFonts w:cs="Times New Roman"/>
          <w:b/>
          <w:sz w:val="40"/>
          <w:szCs w:val="40"/>
        </w:rPr>
      </w:pPr>
      <w:r>
        <w:rPr>
          <w:rFonts w:cs="Times New Roman"/>
          <w:b/>
          <w:sz w:val="40"/>
          <w:szCs w:val="40"/>
        </w:rPr>
        <w:tab/>
        <w:t xml:space="preserve">4. </w:t>
      </w:r>
      <w:r w:rsidR="00864B7A">
        <w:rPr>
          <w:rFonts w:cs="Times New Roman"/>
          <w:b/>
          <w:sz w:val="40"/>
          <w:szCs w:val="40"/>
        </w:rPr>
        <w:tab/>
        <w:t xml:space="preserve">OPATŘENÍ K OCHRANĚ </w:t>
      </w:r>
    </w:p>
    <w:p w:rsidR="003379AE" w:rsidRPr="004125F3" w:rsidRDefault="00864B7A" w:rsidP="00864B7A">
      <w:pPr>
        <w:ind w:left="1415"/>
        <w:rPr>
          <w:rFonts w:cs="Times New Roman"/>
          <w:b/>
          <w:sz w:val="40"/>
          <w:szCs w:val="40"/>
        </w:rPr>
      </w:pPr>
      <w:r>
        <w:rPr>
          <w:rFonts w:cs="Times New Roman"/>
          <w:b/>
          <w:sz w:val="40"/>
          <w:szCs w:val="40"/>
        </w:rPr>
        <w:t>ŽIVOTNÍHO PROSTŘEDÍ</w:t>
      </w:r>
    </w:p>
    <w:p w:rsidR="003379AE" w:rsidRPr="00FE6E7F" w:rsidRDefault="00FE6E7F" w:rsidP="00FE6E7F">
      <w:pPr>
        <w:pStyle w:val="Odstavecseseznamem"/>
        <w:numPr>
          <w:ilvl w:val="0"/>
          <w:numId w:val="14"/>
        </w:numPr>
        <w:jc w:val="center"/>
        <w:rPr>
          <w:rFonts w:cs="Times New Roman"/>
          <w:b/>
          <w:color w:val="4F6228" w:themeColor="accent3" w:themeShade="80"/>
          <w:sz w:val="44"/>
          <w:szCs w:val="44"/>
        </w:rPr>
      </w:pPr>
      <w:r>
        <w:rPr>
          <w:rFonts w:asciiTheme="majorHAnsi" w:hAnsiTheme="majorHAnsi" w:cs="Times New Roman"/>
          <w:b/>
          <w:color w:val="4F6228" w:themeColor="accent3" w:themeShade="80"/>
          <w:sz w:val="44"/>
          <w:szCs w:val="44"/>
        </w:rPr>
        <w:t>Technická</w:t>
      </w:r>
      <w:r w:rsidR="003379AE" w:rsidRPr="00FE6E7F">
        <w:rPr>
          <w:rFonts w:asciiTheme="majorHAnsi" w:hAnsiTheme="majorHAnsi" w:cs="Times New Roman"/>
          <w:b/>
          <w:color w:val="4F6228" w:themeColor="accent3" w:themeShade="80"/>
          <w:sz w:val="44"/>
          <w:szCs w:val="44"/>
        </w:rPr>
        <w:t xml:space="preserve"> zpráva</w:t>
      </w:r>
    </w:p>
    <w:p w:rsidR="003379AE" w:rsidRDefault="003379AE" w:rsidP="003379AE">
      <w:pPr>
        <w:ind w:firstLine="0"/>
        <w:jc w:val="center"/>
        <w:rPr>
          <w:rFonts w:cs="Times New Roman"/>
          <w:b/>
          <w:sz w:val="44"/>
          <w:szCs w:val="44"/>
        </w:rPr>
      </w:pPr>
    </w:p>
    <w:p w:rsidR="003379AE" w:rsidRDefault="003379AE" w:rsidP="003379AE">
      <w:pPr>
        <w:ind w:firstLine="0"/>
        <w:jc w:val="center"/>
        <w:rPr>
          <w:rFonts w:cs="Times New Roman"/>
          <w:b/>
          <w:sz w:val="44"/>
          <w:szCs w:val="44"/>
        </w:rPr>
      </w:pPr>
    </w:p>
    <w:p w:rsidR="003379AE" w:rsidRDefault="003379AE" w:rsidP="003379AE">
      <w:pPr>
        <w:ind w:firstLine="0"/>
        <w:jc w:val="center"/>
        <w:rPr>
          <w:rFonts w:cs="Times New Roman"/>
          <w:b/>
          <w:sz w:val="44"/>
          <w:szCs w:val="44"/>
        </w:rPr>
      </w:pPr>
    </w:p>
    <w:p w:rsidR="003379AE" w:rsidRDefault="003379AE" w:rsidP="003379AE">
      <w:pPr>
        <w:ind w:firstLine="0"/>
        <w:rPr>
          <w:rFonts w:cs="Times New Roman"/>
          <w:b/>
          <w:sz w:val="44"/>
          <w:szCs w:val="44"/>
        </w:rPr>
      </w:pPr>
    </w:p>
    <w:p w:rsidR="003379AE" w:rsidRDefault="003379AE" w:rsidP="003379AE">
      <w:pPr>
        <w:ind w:firstLine="0"/>
        <w:jc w:val="left"/>
        <w:rPr>
          <w:rFonts w:cs="Times New Roman"/>
          <w:b/>
          <w:sz w:val="44"/>
          <w:szCs w:val="44"/>
        </w:rPr>
      </w:pPr>
    </w:p>
    <w:p w:rsidR="003379AE" w:rsidRPr="005D7FC4" w:rsidRDefault="003379AE" w:rsidP="003379AE">
      <w:pPr>
        <w:tabs>
          <w:tab w:val="left" w:pos="1418"/>
          <w:tab w:val="left" w:pos="6804"/>
          <w:tab w:val="right" w:pos="9356"/>
        </w:tabs>
        <w:ind w:firstLine="0"/>
        <w:jc w:val="left"/>
        <w:rPr>
          <w:rFonts w:cs="Times New Roman"/>
        </w:rPr>
      </w:pPr>
      <w:r w:rsidRPr="005D7FC4">
        <w:rPr>
          <w:rFonts w:cs="Times New Roman"/>
        </w:rPr>
        <w:t>V Prostějově,</w:t>
      </w:r>
      <w:r w:rsidRPr="005D7FC4">
        <w:rPr>
          <w:rFonts w:cs="Times New Roman"/>
        </w:rPr>
        <w:tab/>
      </w:r>
      <w:r>
        <w:rPr>
          <w:rFonts w:cs="Times New Roman"/>
        </w:rPr>
        <w:t>říjen</w:t>
      </w:r>
      <w:r w:rsidRPr="005D7FC4">
        <w:rPr>
          <w:rFonts w:cs="Times New Roman"/>
        </w:rPr>
        <w:t xml:space="preserve"> 20</w:t>
      </w:r>
      <w:r>
        <w:rPr>
          <w:rFonts w:cs="Times New Roman"/>
        </w:rPr>
        <w:t>1</w:t>
      </w:r>
      <w:r w:rsidRPr="005D7FC4">
        <w:rPr>
          <w:rFonts w:cs="Times New Roman"/>
        </w:rPr>
        <w:t>0</w:t>
      </w:r>
      <w:r w:rsidRPr="005D7FC4">
        <w:rPr>
          <w:rFonts w:cs="Times New Roman"/>
        </w:rPr>
        <w:tab/>
        <w:t>Příloha:</w:t>
      </w:r>
      <w:r w:rsidRPr="005D7FC4">
        <w:rPr>
          <w:rFonts w:cs="Times New Roman"/>
        </w:rPr>
        <w:tab/>
      </w:r>
      <w:r>
        <w:rPr>
          <w:rFonts w:cs="Times New Roman"/>
          <w:b/>
          <w:sz w:val="50"/>
          <w:szCs w:val="50"/>
        </w:rPr>
        <w:t>7.</w:t>
      </w:r>
      <w:r>
        <w:rPr>
          <w:rFonts w:cs="Times New Roman"/>
          <w:b/>
          <w:sz w:val="50"/>
        </w:rPr>
        <w:t>2</w:t>
      </w:r>
      <w:r w:rsidRPr="005D7FC4">
        <w:rPr>
          <w:rFonts w:cs="Times New Roman"/>
          <w:b/>
          <w:sz w:val="50"/>
        </w:rPr>
        <w:t>.</w:t>
      </w:r>
      <w:r w:rsidR="004125F3">
        <w:rPr>
          <w:rFonts w:cs="Times New Roman"/>
          <w:b/>
          <w:sz w:val="50"/>
        </w:rPr>
        <w:t>4</w:t>
      </w:r>
      <w:r w:rsidR="00FE6E7F">
        <w:rPr>
          <w:rFonts w:cs="Times New Roman"/>
          <w:b/>
          <w:sz w:val="50"/>
        </w:rPr>
        <w:t>.B</w:t>
      </w:r>
      <w:r>
        <w:rPr>
          <w:rFonts w:cs="Times New Roman"/>
          <w:b/>
          <w:sz w:val="50"/>
        </w:rPr>
        <w:t>.</w:t>
      </w:r>
    </w:p>
    <w:p w:rsidR="003379AE" w:rsidRDefault="003379AE" w:rsidP="003379AE">
      <w:pPr>
        <w:tabs>
          <w:tab w:val="left" w:pos="1418"/>
          <w:tab w:val="left" w:pos="6804"/>
          <w:tab w:val="right" w:pos="9356"/>
        </w:tabs>
        <w:ind w:left="1416" w:hanging="1416"/>
        <w:jc w:val="left"/>
        <w:rPr>
          <w:rFonts w:cs="Times New Roman"/>
        </w:rPr>
      </w:pPr>
    </w:p>
    <w:p w:rsidR="003379AE" w:rsidRPr="003E7057" w:rsidRDefault="004125F3" w:rsidP="003379AE">
      <w:pPr>
        <w:tabs>
          <w:tab w:val="left" w:pos="1418"/>
          <w:tab w:val="left" w:pos="6804"/>
          <w:tab w:val="right" w:pos="9356"/>
        </w:tabs>
        <w:ind w:left="1416" w:hanging="1416"/>
        <w:jc w:val="left"/>
        <w:rPr>
          <w:rFonts w:cs="Times New Roman"/>
          <w:b/>
          <w:sz w:val="50"/>
        </w:rPr>
      </w:pPr>
      <w:r>
        <w:rPr>
          <w:rFonts w:cs="Times New Roman"/>
        </w:rPr>
        <w:t>Vypracoval:</w:t>
      </w:r>
      <w:r>
        <w:rPr>
          <w:rFonts w:cs="Times New Roman"/>
        </w:rPr>
        <w:tab/>
        <w:t>Ing. Michaela Hanousková</w:t>
      </w:r>
      <w:r w:rsidR="003379AE" w:rsidRPr="005D7FC4">
        <w:rPr>
          <w:rFonts w:cs="Times New Roman"/>
        </w:rPr>
        <w:tab/>
        <w:t>Kopie č.</w:t>
      </w:r>
      <w:r w:rsidR="003379AE">
        <w:rPr>
          <w:rStyle w:val="slo-"/>
          <w:rFonts w:cs="Times New Roman"/>
        </w:rPr>
        <w:t xml:space="preserve">         </w:t>
      </w:r>
    </w:p>
    <w:p w:rsidR="009331C1" w:rsidRDefault="009331C1">
      <w:pPr>
        <w:spacing w:after="200" w:line="276" w:lineRule="auto"/>
        <w:ind w:firstLine="0"/>
        <w:jc w:val="left"/>
      </w:pPr>
      <w:r>
        <w:br w:type="page"/>
      </w:r>
    </w:p>
    <w:p w:rsidR="003377B8" w:rsidRDefault="003377B8">
      <w:pPr>
        <w:pStyle w:val="Obsah2"/>
        <w:tabs>
          <w:tab w:val="left" w:pos="1760"/>
          <w:tab w:val="right" w:leader="dot" w:pos="9911"/>
        </w:tabs>
      </w:pPr>
    </w:p>
    <w:p w:rsidR="003377B8" w:rsidRPr="003377B8" w:rsidRDefault="003377B8" w:rsidP="003377B8">
      <w:pPr>
        <w:rPr>
          <w:b/>
          <w:color w:val="0070C0"/>
          <w:sz w:val="28"/>
          <w:szCs w:val="28"/>
        </w:rPr>
      </w:pPr>
      <w:r w:rsidRPr="003377B8">
        <w:rPr>
          <w:b/>
          <w:color w:val="0070C0"/>
          <w:sz w:val="28"/>
          <w:szCs w:val="28"/>
        </w:rPr>
        <w:t>Obsah:</w:t>
      </w:r>
    </w:p>
    <w:p w:rsidR="003377B8" w:rsidRDefault="003377B8">
      <w:pPr>
        <w:pStyle w:val="Obsah2"/>
        <w:tabs>
          <w:tab w:val="left" w:pos="1760"/>
          <w:tab w:val="right" w:leader="dot" w:pos="9911"/>
        </w:tabs>
      </w:pPr>
    </w:p>
    <w:p w:rsidR="00081AA1" w:rsidRDefault="009C5258">
      <w:pPr>
        <w:pStyle w:val="Obsah2"/>
        <w:tabs>
          <w:tab w:val="left" w:pos="1760"/>
          <w:tab w:val="right" w:leader="dot" w:pos="9911"/>
        </w:tabs>
        <w:rPr>
          <w:rFonts w:asciiTheme="minorHAnsi" w:eastAsiaTheme="minorEastAsia" w:hAnsiTheme="minorHAnsi"/>
          <w:noProof/>
          <w:sz w:val="22"/>
          <w:lang w:eastAsia="cs-CZ"/>
        </w:rPr>
      </w:pPr>
      <w:r>
        <w:fldChar w:fldCharType="begin"/>
      </w:r>
      <w:r w:rsidR="003377B8">
        <w:instrText xml:space="preserve"> TOC \o "2-4" \u </w:instrText>
      </w:r>
      <w:r>
        <w:fldChar w:fldCharType="separate"/>
      </w:r>
      <w:r w:rsidR="00081AA1" w:rsidRPr="001F3577">
        <w:rPr>
          <w:noProof/>
        </w:rPr>
        <w:t>B.1.</w:t>
      </w:r>
      <w:r w:rsidR="00081AA1">
        <w:rPr>
          <w:rFonts w:asciiTheme="minorHAnsi" w:eastAsiaTheme="minorEastAsia" w:hAnsiTheme="minorHAnsi"/>
          <w:noProof/>
          <w:sz w:val="22"/>
          <w:lang w:eastAsia="cs-CZ"/>
        </w:rPr>
        <w:tab/>
      </w:r>
      <w:r w:rsidR="00081AA1" w:rsidRPr="001F3577">
        <w:rPr>
          <w:noProof/>
        </w:rPr>
        <w:t>Popis území</w:t>
      </w:r>
      <w:r w:rsidR="00081AA1">
        <w:rPr>
          <w:noProof/>
        </w:rPr>
        <w:tab/>
      </w:r>
      <w:r w:rsidR="00081AA1">
        <w:rPr>
          <w:noProof/>
        </w:rPr>
        <w:fldChar w:fldCharType="begin"/>
      </w:r>
      <w:r w:rsidR="00081AA1">
        <w:rPr>
          <w:noProof/>
        </w:rPr>
        <w:instrText xml:space="preserve"> PAGEREF _Toc277151633 \h </w:instrText>
      </w:r>
      <w:r w:rsidR="00081AA1">
        <w:rPr>
          <w:noProof/>
        </w:rPr>
      </w:r>
      <w:r w:rsidR="00081AA1">
        <w:rPr>
          <w:noProof/>
        </w:rPr>
        <w:fldChar w:fldCharType="separate"/>
      </w:r>
      <w:r w:rsidR="00081AA1">
        <w:rPr>
          <w:noProof/>
        </w:rPr>
        <w:t>3</w:t>
      </w:r>
      <w:r w:rsidR="00081AA1">
        <w:rPr>
          <w:noProof/>
        </w:rPr>
        <w:fldChar w:fldCharType="end"/>
      </w:r>
    </w:p>
    <w:p w:rsidR="00081AA1" w:rsidRDefault="00081AA1">
      <w:pPr>
        <w:pStyle w:val="Obsah2"/>
        <w:tabs>
          <w:tab w:val="left" w:pos="1760"/>
          <w:tab w:val="right" w:leader="dot" w:pos="9911"/>
        </w:tabs>
        <w:rPr>
          <w:rFonts w:asciiTheme="minorHAnsi" w:eastAsiaTheme="minorEastAsia" w:hAnsiTheme="minorHAnsi"/>
          <w:noProof/>
          <w:sz w:val="22"/>
          <w:lang w:eastAsia="cs-CZ"/>
        </w:rPr>
      </w:pPr>
      <w:r w:rsidRPr="001F3577">
        <w:rPr>
          <w:noProof/>
        </w:rPr>
        <w:t>B.2.</w:t>
      </w:r>
      <w:r>
        <w:rPr>
          <w:rFonts w:asciiTheme="minorHAnsi" w:eastAsiaTheme="minorEastAsia" w:hAnsiTheme="minorHAnsi"/>
          <w:noProof/>
          <w:sz w:val="22"/>
          <w:lang w:eastAsia="cs-CZ"/>
        </w:rPr>
        <w:tab/>
      </w:r>
      <w:r>
        <w:rPr>
          <w:noProof/>
        </w:rPr>
        <w:t>Základní pojmy</w:t>
      </w:r>
      <w:r>
        <w:rPr>
          <w:noProof/>
        </w:rPr>
        <w:tab/>
      </w:r>
      <w:r>
        <w:rPr>
          <w:noProof/>
        </w:rPr>
        <w:fldChar w:fldCharType="begin"/>
      </w:r>
      <w:r>
        <w:rPr>
          <w:noProof/>
        </w:rPr>
        <w:instrText xml:space="preserve"> PAGEREF _Toc277151634 \h </w:instrText>
      </w:r>
      <w:r>
        <w:rPr>
          <w:noProof/>
        </w:rPr>
      </w:r>
      <w:r>
        <w:rPr>
          <w:noProof/>
        </w:rPr>
        <w:fldChar w:fldCharType="separate"/>
      </w:r>
      <w:r>
        <w:rPr>
          <w:noProof/>
        </w:rPr>
        <w:t>3</w:t>
      </w:r>
      <w:r>
        <w:rPr>
          <w:noProof/>
        </w:rPr>
        <w:fldChar w:fldCharType="end"/>
      </w:r>
    </w:p>
    <w:p w:rsidR="00081AA1" w:rsidRDefault="00081AA1">
      <w:pPr>
        <w:pStyle w:val="Obsah2"/>
        <w:tabs>
          <w:tab w:val="left" w:pos="1760"/>
          <w:tab w:val="right" w:leader="dot" w:pos="9911"/>
        </w:tabs>
        <w:rPr>
          <w:rFonts w:asciiTheme="minorHAnsi" w:eastAsiaTheme="minorEastAsia" w:hAnsiTheme="minorHAnsi"/>
          <w:noProof/>
          <w:sz w:val="22"/>
          <w:lang w:eastAsia="cs-CZ"/>
        </w:rPr>
      </w:pPr>
      <w:r w:rsidRPr="001F3577">
        <w:rPr>
          <w:noProof/>
        </w:rPr>
        <w:t>B.3.</w:t>
      </w:r>
      <w:r>
        <w:rPr>
          <w:rFonts w:asciiTheme="minorHAnsi" w:eastAsiaTheme="minorEastAsia" w:hAnsiTheme="minorHAnsi"/>
          <w:noProof/>
          <w:sz w:val="22"/>
          <w:lang w:eastAsia="cs-CZ"/>
        </w:rPr>
        <w:tab/>
      </w:r>
      <w:r>
        <w:rPr>
          <w:noProof/>
        </w:rPr>
        <w:t>Vymezení skupin typů geobiocénů</w:t>
      </w:r>
      <w:r>
        <w:rPr>
          <w:noProof/>
        </w:rPr>
        <w:tab/>
      </w:r>
      <w:r>
        <w:rPr>
          <w:noProof/>
        </w:rPr>
        <w:fldChar w:fldCharType="begin"/>
      </w:r>
      <w:r>
        <w:rPr>
          <w:noProof/>
        </w:rPr>
        <w:instrText xml:space="preserve"> PAGEREF _Toc277151635 \h </w:instrText>
      </w:r>
      <w:r>
        <w:rPr>
          <w:noProof/>
        </w:rPr>
      </w:r>
      <w:r>
        <w:rPr>
          <w:noProof/>
        </w:rPr>
        <w:fldChar w:fldCharType="separate"/>
      </w:r>
      <w:r>
        <w:rPr>
          <w:noProof/>
        </w:rPr>
        <w:t>5</w:t>
      </w:r>
      <w:r>
        <w:rPr>
          <w:noProof/>
        </w:rPr>
        <w:fldChar w:fldCharType="end"/>
      </w:r>
    </w:p>
    <w:p w:rsidR="00081AA1" w:rsidRDefault="00081AA1">
      <w:pPr>
        <w:pStyle w:val="Obsah2"/>
        <w:tabs>
          <w:tab w:val="left" w:pos="1760"/>
          <w:tab w:val="right" w:leader="dot" w:pos="9911"/>
        </w:tabs>
        <w:rPr>
          <w:rFonts w:asciiTheme="minorHAnsi" w:eastAsiaTheme="minorEastAsia" w:hAnsiTheme="minorHAnsi"/>
          <w:noProof/>
          <w:sz w:val="22"/>
          <w:lang w:eastAsia="cs-CZ"/>
        </w:rPr>
      </w:pPr>
      <w:r w:rsidRPr="001F3577">
        <w:rPr>
          <w:noProof/>
        </w:rPr>
        <w:t>B.4.</w:t>
      </w:r>
      <w:r>
        <w:rPr>
          <w:rFonts w:asciiTheme="minorHAnsi" w:eastAsiaTheme="minorEastAsia" w:hAnsiTheme="minorHAnsi"/>
          <w:noProof/>
          <w:sz w:val="22"/>
          <w:lang w:eastAsia="cs-CZ"/>
        </w:rPr>
        <w:tab/>
      </w:r>
      <w:r>
        <w:rPr>
          <w:noProof/>
        </w:rPr>
        <w:t>Vegetační stupně</w:t>
      </w:r>
      <w:r>
        <w:rPr>
          <w:noProof/>
        </w:rPr>
        <w:tab/>
      </w:r>
      <w:r>
        <w:rPr>
          <w:noProof/>
        </w:rPr>
        <w:fldChar w:fldCharType="begin"/>
      </w:r>
      <w:r>
        <w:rPr>
          <w:noProof/>
        </w:rPr>
        <w:instrText xml:space="preserve"> PAGEREF _Toc277151636 \h </w:instrText>
      </w:r>
      <w:r>
        <w:rPr>
          <w:noProof/>
        </w:rPr>
      </w:r>
      <w:r>
        <w:rPr>
          <w:noProof/>
        </w:rPr>
        <w:fldChar w:fldCharType="separate"/>
      </w:r>
      <w:r>
        <w:rPr>
          <w:noProof/>
        </w:rPr>
        <w:t>6</w:t>
      </w:r>
      <w:r>
        <w:rPr>
          <w:noProof/>
        </w:rPr>
        <w:fldChar w:fldCharType="end"/>
      </w:r>
    </w:p>
    <w:p w:rsidR="00081AA1" w:rsidRDefault="00081AA1">
      <w:pPr>
        <w:pStyle w:val="Obsah2"/>
        <w:tabs>
          <w:tab w:val="left" w:pos="1760"/>
          <w:tab w:val="right" w:leader="dot" w:pos="9911"/>
        </w:tabs>
        <w:rPr>
          <w:rFonts w:asciiTheme="minorHAnsi" w:eastAsiaTheme="minorEastAsia" w:hAnsiTheme="minorHAnsi"/>
          <w:noProof/>
          <w:sz w:val="22"/>
          <w:lang w:eastAsia="cs-CZ"/>
        </w:rPr>
      </w:pPr>
      <w:r w:rsidRPr="001F3577">
        <w:rPr>
          <w:noProof/>
        </w:rPr>
        <w:t>B.5.</w:t>
      </w:r>
      <w:r>
        <w:rPr>
          <w:rFonts w:asciiTheme="minorHAnsi" w:eastAsiaTheme="minorEastAsia" w:hAnsiTheme="minorHAnsi"/>
          <w:noProof/>
          <w:sz w:val="22"/>
          <w:lang w:eastAsia="cs-CZ"/>
        </w:rPr>
        <w:tab/>
      </w:r>
      <w:r>
        <w:rPr>
          <w:noProof/>
        </w:rPr>
        <w:t>Účel navrhovaného opatření</w:t>
      </w:r>
      <w:r>
        <w:rPr>
          <w:noProof/>
        </w:rPr>
        <w:tab/>
      </w:r>
      <w:r>
        <w:rPr>
          <w:noProof/>
        </w:rPr>
        <w:fldChar w:fldCharType="begin"/>
      </w:r>
      <w:r>
        <w:rPr>
          <w:noProof/>
        </w:rPr>
        <w:instrText xml:space="preserve"> PAGEREF _Toc277151637 \h </w:instrText>
      </w:r>
      <w:r>
        <w:rPr>
          <w:noProof/>
        </w:rPr>
      </w:r>
      <w:r>
        <w:rPr>
          <w:noProof/>
        </w:rPr>
        <w:fldChar w:fldCharType="separate"/>
      </w:r>
      <w:r>
        <w:rPr>
          <w:noProof/>
        </w:rPr>
        <w:t>6</w:t>
      </w:r>
      <w:r>
        <w:rPr>
          <w:noProof/>
        </w:rPr>
        <w:fldChar w:fldCharType="end"/>
      </w:r>
    </w:p>
    <w:p w:rsidR="00081AA1" w:rsidRDefault="00081AA1">
      <w:pPr>
        <w:pStyle w:val="Obsah2"/>
        <w:tabs>
          <w:tab w:val="left" w:pos="1760"/>
          <w:tab w:val="right" w:leader="dot" w:pos="9911"/>
        </w:tabs>
        <w:rPr>
          <w:rFonts w:asciiTheme="minorHAnsi" w:eastAsiaTheme="minorEastAsia" w:hAnsiTheme="minorHAnsi"/>
          <w:noProof/>
          <w:sz w:val="22"/>
          <w:lang w:eastAsia="cs-CZ"/>
        </w:rPr>
      </w:pPr>
      <w:r w:rsidRPr="001F3577">
        <w:rPr>
          <w:noProof/>
        </w:rPr>
        <w:t>B.6.</w:t>
      </w:r>
      <w:r>
        <w:rPr>
          <w:rFonts w:asciiTheme="minorHAnsi" w:eastAsiaTheme="minorEastAsia" w:hAnsiTheme="minorHAnsi"/>
          <w:noProof/>
          <w:sz w:val="22"/>
          <w:lang w:eastAsia="cs-CZ"/>
        </w:rPr>
        <w:tab/>
      </w:r>
      <w:r>
        <w:rPr>
          <w:noProof/>
        </w:rPr>
        <w:t>Podklady pro návrh technického řešení</w:t>
      </w:r>
      <w:r>
        <w:rPr>
          <w:noProof/>
        </w:rPr>
        <w:tab/>
      </w:r>
      <w:r>
        <w:rPr>
          <w:noProof/>
        </w:rPr>
        <w:fldChar w:fldCharType="begin"/>
      </w:r>
      <w:r>
        <w:rPr>
          <w:noProof/>
        </w:rPr>
        <w:instrText xml:space="preserve"> PAGEREF _Toc277151638 \h </w:instrText>
      </w:r>
      <w:r>
        <w:rPr>
          <w:noProof/>
        </w:rPr>
      </w:r>
      <w:r>
        <w:rPr>
          <w:noProof/>
        </w:rPr>
        <w:fldChar w:fldCharType="separate"/>
      </w:r>
      <w:r>
        <w:rPr>
          <w:noProof/>
        </w:rPr>
        <w:t>6</w:t>
      </w:r>
      <w:r>
        <w:rPr>
          <w:noProof/>
        </w:rPr>
        <w:fldChar w:fldCharType="end"/>
      </w:r>
    </w:p>
    <w:p w:rsidR="00081AA1" w:rsidRDefault="00081AA1">
      <w:pPr>
        <w:pStyle w:val="Obsah2"/>
        <w:tabs>
          <w:tab w:val="left" w:pos="1760"/>
          <w:tab w:val="right" w:leader="dot" w:pos="9911"/>
        </w:tabs>
        <w:rPr>
          <w:rFonts w:asciiTheme="minorHAnsi" w:eastAsiaTheme="minorEastAsia" w:hAnsiTheme="minorHAnsi"/>
          <w:noProof/>
          <w:sz w:val="22"/>
          <w:lang w:eastAsia="cs-CZ"/>
        </w:rPr>
      </w:pPr>
      <w:r w:rsidRPr="001F3577">
        <w:rPr>
          <w:noProof/>
        </w:rPr>
        <w:t>B.7.</w:t>
      </w:r>
      <w:r>
        <w:rPr>
          <w:rFonts w:asciiTheme="minorHAnsi" w:eastAsiaTheme="minorEastAsia" w:hAnsiTheme="minorHAnsi"/>
          <w:noProof/>
          <w:sz w:val="22"/>
          <w:lang w:eastAsia="cs-CZ"/>
        </w:rPr>
        <w:tab/>
      </w:r>
      <w:r>
        <w:rPr>
          <w:noProof/>
        </w:rPr>
        <w:t>Popis stavebně technického řešení</w:t>
      </w:r>
      <w:r>
        <w:rPr>
          <w:noProof/>
        </w:rPr>
        <w:tab/>
      </w:r>
      <w:r>
        <w:rPr>
          <w:noProof/>
        </w:rPr>
        <w:fldChar w:fldCharType="begin"/>
      </w:r>
      <w:r>
        <w:rPr>
          <w:noProof/>
        </w:rPr>
        <w:instrText xml:space="preserve"> PAGEREF _Toc277151639 \h </w:instrText>
      </w:r>
      <w:r>
        <w:rPr>
          <w:noProof/>
        </w:rPr>
      </w:r>
      <w:r>
        <w:rPr>
          <w:noProof/>
        </w:rPr>
        <w:fldChar w:fldCharType="separate"/>
      </w:r>
      <w:r>
        <w:rPr>
          <w:noProof/>
        </w:rPr>
        <w:t>7</w:t>
      </w:r>
      <w:r>
        <w:rPr>
          <w:noProof/>
        </w:rPr>
        <w:fldChar w:fldCharType="end"/>
      </w:r>
    </w:p>
    <w:p w:rsidR="00081AA1" w:rsidRDefault="00081AA1">
      <w:pPr>
        <w:pStyle w:val="Obsah3"/>
        <w:tabs>
          <w:tab w:val="left" w:pos="1760"/>
          <w:tab w:val="right" w:leader="dot" w:pos="9911"/>
        </w:tabs>
        <w:rPr>
          <w:rFonts w:asciiTheme="minorHAnsi" w:eastAsiaTheme="minorEastAsia" w:hAnsiTheme="minorHAnsi"/>
          <w:noProof/>
          <w:sz w:val="22"/>
          <w:lang w:eastAsia="cs-CZ"/>
        </w:rPr>
      </w:pPr>
      <w:r w:rsidRPr="001F3577">
        <w:rPr>
          <w:caps/>
          <w:noProof/>
        </w:rPr>
        <w:t>1.</w:t>
      </w:r>
      <w:r>
        <w:rPr>
          <w:rFonts w:asciiTheme="minorHAnsi" w:eastAsiaTheme="minorEastAsia" w:hAnsiTheme="minorHAnsi"/>
          <w:noProof/>
          <w:sz w:val="22"/>
          <w:lang w:eastAsia="cs-CZ"/>
        </w:rPr>
        <w:tab/>
      </w:r>
      <w:r>
        <w:rPr>
          <w:noProof/>
        </w:rPr>
        <w:t>Koncepce návrhu řešení ÚSES</w:t>
      </w:r>
      <w:r>
        <w:rPr>
          <w:noProof/>
        </w:rPr>
        <w:tab/>
      </w:r>
      <w:r>
        <w:rPr>
          <w:noProof/>
        </w:rPr>
        <w:fldChar w:fldCharType="begin"/>
      </w:r>
      <w:r>
        <w:rPr>
          <w:noProof/>
        </w:rPr>
        <w:instrText xml:space="preserve"> PAGEREF _Toc277151640 \h </w:instrText>
      </w:r>
      <w:r>
        <w:rPr>
          <w:noProof/>
        </w:rPr>
      </w:r>
      <w:r>
        <w:rPr>
          <w:noProof/>
        </w:rPr>
        <w:fldChar w:fldCharType="separate"/>
      </w:r>
      <w:r>
        <w:rPr>
          <w:noProof/>
        </w:rPr>
        <w:t>7</w:t>
      </w:r>
      <w:r>
        <w:rPr>
          <w:noProof/>
        </w:rPr>
        <w:fldChar w:fldCharType="end"/>
      </w:r>
    </w:p>
    <w:p w:rsidR="00081AA1" w:rsidRDefault="00081AA1">
      <w:pPr>
        <w:pStyle w:val="Obsah4"/>
        <w:tabs>
          <w:tab w:val="left" w:pos="1835"/>
          <w:tab w:val="right" w:leader="dot" w:pos="9911"/>
        </w:tabs>
        <w:rPr>
          <w:rFonts w:asciiTheme="minorHAnsi" w:eastAsiaTheme="minorEastAsia" w:hAnsiTheme="minorHAnsi"/>
          <w:noProof/>
          <w:sz w:val="22"/>
          <w:lang w:eastAsia="cs-CZ"/>
        </w:rPr>
      </w:pPr>
      <w:r>
        <w:rPr>
          <w:noProof/>
        </w:rPr>
        <w:t>a)</w:t>
      </w:r>
      <w:r>
        <w:rPr>
          <w:rFonts w:asciiTheme="minorHAnsi" w:eastAsiaTheme="minorEastAsia" w:hAnsiTheme="minorHAnsi"/>
          <w:noProof/>
          <w:sz w:val="22"/>
          <w:lang w:eastAsia="cs-CZ"/>
        </w:rPr>
        <w:tab/>
      </w:r>
      <w:r>
        <w:rPr>
          <w:noProof/>
        </w:rPr>
        <w:t>Návrh biocentra a biokoridorů</w:t>
      </w:r>
      <w:r>
        <w:rPr>
          <w:noProof/>
        </w:rPr>
        <w:tab/>
      </w:r>
      <w:r>
        <w:rPr>
          <w:noProof/>
        </w:rPr>
        <w:fldChar w:fldCharType="begin"/>
      </w:r>
      <w:r>
        <w:rPr>
          <w:noProof/>
        </w:rPr>
        <w:instrText xml:space="preserve"> PAGEREF _Toc277151641 \h </w:instrText>
      </w:r>
      <w:r>
        <w:rPr>
          <w:noProof/>
        </w:rPr>
      </w:r>
      <w:r>
        <w:rPr>
          <w:noProof/>
        </w:rPr>
        <w:fldChar w:fldCharType="separate"/>
      </w:r>
      <w:r>
        <w:rPr>
          <w:noProof/>
        </w:rPr>
        <w:t>7</w:t>
      </w:r>
      <w:r>
        <w:rPr>
          <w:noProof/>
        </w:rPr>
        <w:fldChar w:fldCharType="end"/>
      </w:r>
    </w:p>
    <w:p w:rsidR="00081AA1" w:rsidRDefault="00081AA1">
      <w:pPr>
        <w:pStyle w:val="Obsah4"/>
        <w:tabs>
          <w:tab w:val="left" w:pos="1849"/>
          <w:tab w:val="right" w:leader="dot" w:pos="9911"/>
        </w:tabs>
        <w:rPr>
          <w:rFonts w:asciiTheme="minorHAnsi" w:eastAsiaTheme="minorEastAsia" w:hAnsiTheme="minorHAnsi"/>
          <w:noProof/>
          <w:sz w:val="22"/>
          <w:lang w:eastAsia="cs-CZ"/>
        </w:rPr>
      </w:pPr>
      <w:r w:rsidRPr="001F3577">
        <w:rPr>
          <w:noProof/>
          <w:snapToGrid w:val="0"/>
        </w:rPr>
        <w:t>b)</w:t>
      </w:r>
      <w:r>
        <w:rPr>
          <w:rFonts w:asciiTheme="minorHAnsi" w:eastAsiaTheme="minorEastAsia" w:hAnsiTheme="minorHAnsi"/>
          <w:noProof/>
          <w:sz w:val="22"/>
          <w:lang w:eastAsia="cs-CZ"/>
        </w:rPr>
        <w:tab/>
      </w:r>
      <w:r w:rsidRPr="001F3577">
        <w:rPr>
          <w:noProof/>
          <w:snapToGrid w:val="0"/>
        </w:rPr>
        <w:t>Interakční prvky</w:t>
      </w:r>
      <w:r>
        <w:rPr>
          <w:noProof/>
        </w:rPr>
        <w:tab/>
      </w:r>
      <w:r>
        <w:rPr>
          <w:noProof/>
        </w:rPr>
        <w:fldChar w:fldCharType="begin"/>
      </w:r>
      <w:r>
        <w:rPr>
          <w:noProof/>
        </w:rPr>
        <w:instrText xml:space="preserve"> PAGEREF _Toc277151642 \h </w:instrText>
      </w:r>
      <w:r>
        <w:rPr>
          <w:noProof/>
        </w:rPr>
      </w:r>
      <w:r>
        <w:rPr>
          <w:noProof/>
        </w:rPr>
        <w:fldChar w:fldCharType="separate"/>
      </w:r>
      <w:r>
        <w:rPr>
          <w:noProof/>
        </w:rPr>
        <w:t>7</w:t>
      </w:r>
      <w:r>
        <w:rPr>
          <w:noProof/>
        </w:rPr>
        <w:fldChar w:fldCharType="end"/>
      </w:r>
    </w:p>
    <w:p w:rsidR="00081AA1" w:rsidRDefault="00081AA1">
      <w:pPr>
        <w:pStyle w:val="Obsah3"/>
        <w:tabs>
          <w:tab w:val="left" w:pos="1760"/>
          <w:tab w:val="right" w:leader="dot" w:pos="9911"/>
        </w:tabs>
        <w:rPr>
          <w:rFonts w:asciiTheme="minorHAnsi" w:eastAsiaTheme="minorEastAsia" w:hAnsiTheme="minorHAnsi"/>
          <w:noProof/>
          <w:sz w:val="22"/>
          <w:lang w:eastAsia="cs-CZ"/>
        </w:rPr>
      </w:pPr>
      <w:r w:rsidRPr="001F3577">
        <w:rPr>
          <w:noProof/>
          <w:snapToGrid w:val="0"/>
        </w:rPr>
        <w:t>2.</w:t>
      </w:r>
      <w:r>
        <w:rPr>
          <w:rFonts w:asciiTheme="minorHAnsi" w:eastAsiaTheme="minorEastAsia" w:hAnsiTheme="minorHAnsi"/>
          <w:noProof/>
          <w:sz w:val="22"/>
          <w:lang w:eastAsia="cs-CZ"/>
        </w:rPr>
        <w:tab/>
      </w:r>
      <w:r w:rsidRPr="001F3577">
        <w:rPr>
          <w:noProof/>
          <w:snapToGrid w:val="0"/>
        </w:rPr>
        <w:t>Popis prvků ÚSES</w:t>
      </w:r>
      <w:r>
        <w:rPr>
          <w:noProof/>
        </w:rPr>
        <w:tab/>
      </w:r>
      <w:r>
        <w:rPr>
          <w:noProof/>
        </w:rPr>
        <w:fldChar w:fldCharType="begin"/>
      </w:r>
      <w:r>
        <w:rPr>
          <w:noProof/>
        </w:rPr>
        <w:instrText xml:space="preserve"> PAGEREF _Toc277151643 \h </w:instrText>
      </w:r>
      <w:r>
        <w:rPr>
          <w:noProof/>
        </w:rPr>
      </w:r>
      <w:r>
        <w:rPr>
          <w:noProof/>
        </w:rPr>
        <w:fldChar w:fldCharType="separate"/>
      </w:r>
      <w:r>
        <w:rPr>
          <w:noProof/>
        </w:rPr>
        <w:t>8</w:t>
      </w:r>
      <w:r>
        <w:rPr>
          <w:noProof/>
        </w:rPr>
        <w:fldChar w:fldCharType="end"/>
      </w:r>
    </w:p>
    <w:p w:rsidR="00081AA1" w:rsidRDefault="00081AA1">
      <w:pPr>
        <w:pStyle w:val="Obsah4"/>
        <w:tabs>
          <w:tab w:val="left" w:pos="1835"/>
          <w:tab w:val="right" w:leader="dot" w:pos="9911"/>
        </w:tabs>
        <w:rPr>
          <w:rFonts w:asciiTheme="minorHAnsi" w:eastAsiaTheme="minorEastAsia" w:hAnsiTheme="minorHAnsi"/>
          <w:noProof/>
          <w:sz w:val="22"/>
          <w:lang w:eastAsia="cs-CZ"/>
        </w:rPr>
      </w:pPr>
      <w:r>
        <w:rPr>
          <w:noProof/>
        </w:rPr>
        <w:t>a)</w:t>
      </w:r>
      <w:r>
        <w:rPr>
          <w:rFonts w:asciiTheme="minorHAnsi" w:eastAsiaTheme="minorEastAsia" w:hAnsiTheme="minorHAnsi"/>
          <w:noProof/>
          <w:sz w:val="22"/>
          <w:lang w:eastAsia="cs-CZ"/>
        </w:rPr>
        <w:tab/>
      </w:r>
      <w:r>
        <w:rPr>
          <w:noProof/>
        </w:rPr>
        <w:t>Biocentra</w:t>
      </w:r>
      <w:r>
        <w:rPr>
          <w:noProof/>
        </w:rPr>
        <w:tab/>
      </w:r>
      <w:r>
        <w:rPr>
          <w:noProof/>
        </w:rPr>
        <w:fldChar w:fldCharType="begin"/>
      </w:r>
      <w:r>
        <w:rPr>
          <w:noProof/>
        </w:rPr>
        <w:instrText xml:space="preserve"> PAGEREF _Toc277151644 \h </w:instrText>
      </w:r>
      <w:r>
        <w:rPr>
          <w:noProof/>
        </w:rPr>
      </w:r>
      <w:r>
        <w:rPr>
          <w:noProof/>
        </w:rPr>
        <w:fldChar w:fldCharType="separate"/>
      </w:r>
      <w:r>
        <w:rPr>
          <w:noProof/>
        </w:rPr>
        <w:t>8</w:t>
      </w:r>
      <w:r>
        <w:rPr>
          <w:noProof/>
        </w:rPr>
        <w:fldChar w:fldCharType="end"/>
      </w:r>
    </w:p>
    <w:p w:rsidR="00081AA1" w:rsidRDefault="00081AA1">
      <w:pPr>
        <w:pStyle w:val="Obsah4"/>
        <w:tabs>
          <w:tab w:val="left" w:pos="1849"/>
          <w:tab w:val="right" w:leader="dot" w:pos="9911"/>
        </w:tabs>
        <w:rPr>
          <w:rFonts w:asciiTheme="minorHAnsi" w:eastAsiaTheme="minorEastAsia" w:hAnsiTheme="minorHAnsi"/>
          <w:noProof/>
          <w:sz w:val="22"/>
          <w:lang w:eastAsia="cs-CZ"/>
        </w:rPr>
      </w:pPr>
      <w:r>
        <w:rPr>
          <w:noProof/>
        </w:rPr>
        <w:t>b)</w:t>
      </w:r>
      <w:r>
        <w:rPr>
          <w:rFonts w:asciiTheme="minorHAnsi" w:eastAsiaTheme="minorEastAsia" w:hAnsiTheme="minorHAnsi"/>
          <w:noProof/>
          <w:sz w:val="22"/>
          <w:lang w:eastAsia="cs-CZ"/>
        </w:rPr>
        <w:tab/>
      </w:r>
      <w:r>
        <w:rPr>
          <w:noProof/>
        </w:rPr>
        <w:t>Biokoridory</w:t>
      </w:r>
      <w:r>
        <w:rPr>
          <w:noProof/>
        </w:rPr>
        <w:tab/>
      </w:r>
      <w:r>
        <w:rPr>
          <w:noProof/>
        </w:rPr>
        <w:fldChar w:fldCharType="begin"/>
      </w:r>
      <w:r>
        <w:rPr>
          <w:noProof/>
        </w:rPr>
        <w:instrText xml:space="preserve"> PAGEREF _Toc277151645 \h </w:instrText>
      </w:r>
      <w:r>
        <w:rPr>
          <w:noProof/>
        </w:rPr>
      </w:r>
      <w:r>
        <w:rPr>
          <w:noProof/>
        </w:rPr>
        <w:fldChar w:fldCharType="separate"/>
      </w:r>
      <w:r>
        <w:rPr>
          <w:noProof/>
        </w:rPr>
        <w:t>8</w:t>
      </w:r>
      <w:r>
        <w:rPr>
          <w:noProof/>
        </w:rPr>
        <w:fldChar w:fldCharType="end"/>
      </w:r>
    </w:p>
    <w:p w:rsidR="00081AA1" w:rsidRDefault="00081AA1">
      <w:pPr>
        <w:pStyle w:val="Obsah4"/>
        <w:tabs>
          <w:tab w:val="left" w:pos="1835"/>
          <w:tab w:val="right" w:leader="dot" w:pos="9911"/>
        </w:tabs>
        <w:rPr>
          <w:rFonts w:asciiTheme="minorHAnsi" w:eastAsiaTheme="minorEastAsia" w:hAnsiTheme="minorHAnsi"/>
          <w:noProof/>
          <w:sz w:val="22"/>
          <w:lang w:eastAsia="cs-CZ"/>
        </w:rPr>
      </w:pPr>
      <w:r>
        <w:rPr>
          <w:noProof/>
        </w:rPr>
        <w:t>c)</w:t>
      </w:r>
      <w:r>
        <w:rPr>
          <w:rFonts w:asciiTheme="minorHAnsi" w:eastAsiaTheme="minorEastAsia" w:hAnsiTheme="minorHAnsi"/>
          <w:noProof/>
          <w:sz w:val="22"/>
          <w:lang w:eastAsia="cs-CZ"/>
        </w:rPr>
        <w:tab/>
      </w:r>
      <w:r>
        <w:rPr>
          <w:noProof/>
        </w:rPr>
        <w:t>Interakční prvky</w:t>
      </w:r>
      <w:r>
        <w:rPr>
          <w:noProof/>
        </w:rPr>
        <w:tab/>
      </w:r>
      <w:r>
        <w:rPr>
          <w:noProof/>
        </w:rPr>
        <w:fldChar w:fldCharType="begin"/>
      </w:r>
      <w:r>
        <w:rPr>
          <w:noProof/>
        </w:rPr>
        <w:instrText xml:space="preserve"> PAGEREF _Toc277151646 \h </w:instrText>
      </w:r>
      <w:r>
        <w:rPr>
          <w:noProof/>
        </w:rPr>
      </w:r>
      <w:r>
        <w:rPr>
          <w:noProof/>
        </w:rPr>
        <w:fldChar w:fldCharType="separate"/>
      </w:r>
      <w:r>
        <w:rPr>
          <w:noProof/>
        </w:rPr>
        <w:t>11</w:t>
      </w:r>
      <w:r>
        <w:rPr>
          <w:noProof/>
        </w:rPr>
        <w:fldChar w:fldCharType="end"/>
      </w:r>
    </w:p>
    <w:p w:rsidR="00081AA1" w:rsidRDefault="00081AA1">
      <w:pPr>
        <w:pStyle w:val="Obsah2"/>
        <w:tabs>
          <w:tab w:val="left" w:pos="1760"/>
          <w:tab w:val="right" w:leader="dot" w:pos="9911"/>
        </w:tabs>
        <w:rPr>
          <w:rFonts w:asciiTheme="minorHAnsi" w:eastAsiaTheme="minorEastAsia" w:hAnsiTheme="minorHAnsi"/>
          <w:noProof/>
          <w:sz w:val="22"/>
          <w:lang w:eastAsia="cs-CZ"/>
        </w:rPr>
      </w:pPr>
      <w:r w:rsidRPr="001F3577">
        <w:rPr>
          <w:noProof/>
        </w:rPr>
        <w:t>B.8.</w:t>
      </w:r>
      <w:r>
        <w:rPr>
          <w:rFonts w:asciiTheme="minorHAnsi" w:eastAsiaTheme="minorEastAsia" w:hAnsiTheme="minorHAnsi"/>
          <w:noProof/>
          <w:sz w:val="22"/>
          <w:lang w:eastAsia="cs-CZ"/>
        </w:rPr>
        <w:tab/>
      </w:r>
      <w:r>
        <w:rPr>
          <w:noProof/>
        </w:rPr>
        <w:t>Popis vlivu navrženého opatření na ŽP</w:t>
      </w:r>
      <w:r>
        <w:rPr>
          <w:noProof/>
        </w:rPr>
        <w:tab/>
      </w:r>
      <w:r>
        <w:rPr>
          <w:noProof/>
        </w:rPr>
        <w:fldChar w:fldCharType="begin"/>
      </w:r>
      <w:r>
        <w:rPr>
          <w:noProof/>
        </w:rPr>
        <w:instrText xml:space="preserve"> PAGEREF _Toc277151647 \h </w:instrText>
      </w:r>
      <w:r>
        <w:rPr>
          <w:noProof/>
        </w:rPr>
      </w:r>
      <w:r>
        <w:rPr>
          <w:noProof/>
        </w:rPr>
        <w:fldChar w:fldCharType="separate"/>
      </w:r>
      <w:r>
        <w:rPr>
          <w:noProof/>
        </w:rPr>
        <w:t>12</w:t>
      </w:r>
      <w:r>
        <w:rPr>
          <w:noProof/>
        </w:rPr>
        <w:fldChar w:fldCharType="end"/>
      </w:r>
    </w:p>
    <w:p w:rsidR="00081AA1" w:rsidRDefault="00081AA1">
      <w:pPr>
        <w:pStyle w:val="Obsah2"/>
        <w:tabs>
          <w:tab w:val="left" w:pos="1760"/>
          <w:tab w:val="right" w:leader="dot" w:pos="9911"/>
        </w:tabs>
        <w:rPr>
          <w:rFonts w:asciiTheme="minorHAnsi" w:eastAsiaTheme="minorEastAsia" w:hAnsiTheme="minorHAnsi"/>
          <w:noProof/>
          <w:sz w:val="22"/>
          <w:lang w:eastAsia="cs-CZ"/>
        </w:rPr>
      </w:pPr>
      <w:r w:rsidRPr="001F3577">
        <w:rPr>
          <w:noProof/>
        </w:rPr>
        <w:t>B.9.</w:t>
      </w:r>
      <w:r>
        <w:rPr>
          <w:rFonts w:asciiTheme="minorHAnsi" w:eastAsiaTheme="minorEastAsia" w:hAnsiTheme="minorHAnsi"/>
          <w:noProof/>
          <w:sz w:val="22"/>
          <w:lang w:eastAsia="cs-CZ"/>
        </w:rPr>
        <w:tab/>
      </w:r>
      <w:r>
        <w:rPr>
          <w:noProof/>
        </w:rPr>
        <w:t>Doklady o projednání</w:t>
      </w:r>
      <w:r>
        <w:rPr>
          <w:noProof/>
        </w:rPr>
        <w:tab/>
      </w:r>
      <w:r>
        <w:rPr>
          <w:noProof/>
        </w:rPr>
        <w:fldChar w:fldCharType="begin"/>
      </w:r>
      <w:r>
        <w:rPr>
          <w:noProof/>
        </w:rPr>
        <w:instrText xml:space="preserve"> PAGEREF _Toc277151648 \h </w:instrText>
      </w:r>
      <w:r>
        <w:rPr>
          <w:noProof/>
        </w:rPr>
      </w:r>
      <w:r>
        <w:rPr>
          <w:noProof/>
        </w:rPr>
        <w:fldChar w:fldCharType="separate"/>
      </w:r>
      <w:r>
        <w:rPr>
          <w:noProof/>
        </w:rPr>
        <w:t>13</w:t>
      </w:r>
      <w:r>
        <w:rPr>
          <w:noProof/>
        </w:rPr>
        <w:fldChar w:fldCharType="end"/>
      </w:r>
    </w:p>
    <w:p w:rsidR="003379AE" w:rsidRDefault="009C5258" w:rsidP="003379AE">
      <w:pPr>
        <w:rPr>
          <w:rFonts w:asciiTheme="majorHAnsi" w:eastAsiaTheme="majorEastAsia" w:hAnsiTheme="majorHAnsi" w:cstheme="majorBidi"/>
          <w:color w:val="365F91" w:themeColor="accent1" w:themeShade="BF"/>
          <w:sz w:val="28"/>
          <w:szCs w:val="28"/>
        </w:rPr>
      </w:pPr>
      <w:r>
        <w:fldChar w:fldCharType="end"/>
      </w:r>
      <w:r w:rsidR="003379AE">
        <w:br w:type="page"/>
      </w:r>
    </w:p>
    <w:p w:rsidR="00C35EC4" w:rsidRPr="00DD1537" w:rsidRDefault="00FE6E7F" w:rsidP="00FE6E7F">
      <w:pPr>
        <w:pStyle w:val="Nadpis2"/>
        <w:rPr>
          <w:rStyle w:val="NADPIS5Char0"/>
          <w:b/>
        </w:rPr>
      </w:pPr>
      <w:bookmarkStart w:id="0" w:name="_Toc276722748"/>
      <w:bookmarkStart w:id="1" w:name="_Toc276723064"/>
      <w:bookmarkStart w:id="2" w:name="_Toc277151633"/>
      <w:r w:rsidRPr="00DD1537">
        <w:rPr>
          <w:rStyle w:val="NADPIS5Char0"/>
          <w:b/>
        </w:rPr>
        <w:lastRenderedPageBreak/>
        <w:t>Popis území</w:t>
      </w:r>
      <w:bookmarkEnd w:id="0"/>
      <w:bookmarkEnd w:id="1"/>
      <w:bookmarkEnd w:id="2"/>
    </w:p>
    <w:p w:rsidR="00C66B8F" w:rsidRDefault="00C66B8F" w:rsidP="00FE6E7F">
      <w:pPr>
        <w:rPr>
          <w:b/>
        </w:rPr>
      </w:pPr>
    </w:p>
    <w:p w:rsidR="004125F3" w:rsidRPr="00FF2478" w:rsidRDefault="004125F3" w:rsidP="004125F3">
      <w:pPr>
        <w:rPr>
          <w:rFonts w:cs="Times New Roman"/>
          <w:szCs w:val="24"/>
        </w:rPr>
      </w:pPr>
      <w:r w:rsidRPr="00FF2478">
        <w:rPr>
          <w:rFonts w:cs="Times New Roman"/>
          <w:szCs w:val="24"/>
        </w:rPr>
        <w:t xml:space="preserve">Obec Kladníky leží na pokraji záhorského kraje 6 km od Lipníka v údolí potoka Šišemka (dříve Lhotského potoka) v nadmořské výšce 346 m. Velikost katastru je 364 ha. K obci patří dvůr Vidláč a samota Větřák. </w:t>
      </w:r>
    </w:p>
    <w:p w:rsidR="004125F3" w:rsidRPr="00FF2478" w:rsidRDefault="004125F3" w:rsidP="004125F3">
      <w:pPr>
        <w:rPr>
          <w:rFonts w:cs="Times New Roman"/>
          <w:szCs w:val="24"/>
        </w:rPr>
      </w:pPr>
      <w:r w:rsidRPr="00FF2478">
        <w:rPr>
          <w:rFonts w:cs="Times New Roman"/>
          <w:szCs w:val="24"/>
        </w:rPr>
        <w:t>Zájmové území je součástí plošiny Dřevohosticko-holešovské. Nejvyšší bod území 355 m n.m. je vrcholek na protáhlém hřbetu v jihovýchodní části katastru poblíž hranice s katastrem Oprostovice. Nejnižší bod území 293 m n.m. se nachází v jihozápadní části katastru v místě, kde opouští potok katastr hospodářského obvodu ZD Kladníky. Území je charakterizováno členitým reliéfem typu pahorkatiny o průměrné nadmořské výšce 330 m.</w:t>
      </w:r>
    </w:p>
    <w:p w:rsidR="004125F3" w:rsidRPr="00FF2478" w:rsidRDefault="004125F3" w:rsidP="004125F3">
      <w:pPr>
        <w:rPr>
          <w:rFonts w:cs="Times New Roman"/>
          <w:szCs w:val="24"/>
        </w:rPr>
      </w:pPr>
      <w:r w:rsidRPr="00FF2478">
        <w:rPr>
          <w:rFonts w:cs="Times New Roman"/>
          <w:szCs w:val="24"/>
        </w:rPr>
        <w:t>Území vyplňují dva souběžné hřbety, táhnoucí se směrem jihozápadním podél západní a východní hranice katastru. V údolí mezi nimi leží intravilán Kladníků. Nad intravilánem v severovýchodní části katastru vybíhá údolí směrem východním ke dvoru Vidlač a přerušuje východní hřbet. Západní hřbet se v jihozápadní části katastru rozděluje – jedna část směřuje k jihu směrem k Šišmě, druhá část k západu podél hranice Pavlovice – Hlinsko.</w:t>
      </w:r>
    </w:p>
    <w:p w:rsidR="004125F3" w:rsidRPr="00FF2478" w:rsidRDefault="004125F3" w:rsidP="004125F3">
      <w:pPr>
        <w:rPr>
          <w:rFonts w:cs="Times New Roman"/>
          <w:szCs w:val="24"/>
        </w:rPr>
      </w:pPr>
      <w:r w:rsidRPr="00FF2478">
        <w:rPr>
          <w:rFonts w:cs="Times New Roman"/>
          <w:szCs w:val="24"/>
        </w:rPr>
        <w:t>Sklon svahů je velmi proměnlivý od mírného až k příkrému – svahy jsou převážně vyduté. Svahy jsou výrazně přerušovány erozními rýhami. Převládá severozápadní a jihovýchodní expozice svahů. V členitém reliéfu se silně uplatňuje eroze vodní i větrná. Vodní eroze se projevuje smyvem na svazích a hřbetech s akumulací na úpatí svahů a v údolích.</w:t>
      </w:r>
    </w:p>
    <w:p w:rsidR="00DC0BBB" w:rsidRDefault="004125F3" w:rsidP="004125F3">
      <w:r w:rsidRPr="00FF2478">
        <w:rPr>
          <w:rFonts w:cs="Times New Roman"/>
          <w:szCs w:val="24"/>
        </w:rPr>
        <w:t>Zájmové území pokrývají převážně horniny čtvrtohorního stáří – sprašové hlíny, svahoviny převážně z kyselého materiálu a nevápnité nivní uloženiny. Sprašové hlíny tvoří převážnou část matečných substrátů. Jsou to eolické sedimenty složené z částic prachových a jílových. Vznikly odvápněním spraší. Barvy jsou narezle okrově hnědé v různých odstínech, vlivem oglejení často olivošedě mramorované ve spodní části profilu. Na tomto substrátu vznikají středně těžké půdy, v ornici písčitohlinité až hlinité, s profilem hlinitým na substrátu hlinitém až jílovitohlinitém. Vznikly zde illimerizované půdy a illimerizované půdy oglejené. Severní část katastru pokrývá svahová hlína, smíšená s valouny kulmské droby a křemene.</w:t>
      </w:r>
    </w:p>
    <w:p w:rsidR="00DC0BBB" w:rsidRDefault="00DC0BBB" w:rsidP="00FE6E7F"/>
    <w:p w:rsidR="00DC0BBB" w:rsidRDefault="004125F3" w:rsidP="00DC0BBB">
      <w:pPr>
        <w:pStyle w:val="Nadpis2"/>
        <w:rPr>
          <w:szCs w:val="36"/>
        </w:rPr>
      </w:pPr>
      <w:bookmarkStart w:id="3" w:name="_Toc276722749"/>
      <w:bookmarkStart w:id="4" w:name="_Toc276723065"/>
      <w:bookmarkStart w:id="5" w:name="_Toc277151634"/>
      <w:r>
        <w:rPr>
          <w:szCs w:val="36"/>
        </w:rPr>
        <w:t>Základní pojmy</w:t>
      </w:r>
      <w:bookmarkEnd w:id="3"/>
      <w:bookmarkEnd w:id="4"/>
      <w:bookmarkEnd w:id="5"/>
    </w:p>
    <w:p w:rsidR="00C66B8F" w:rsidRDefault="00C66B8F" w:rsidP="00C66B8F"/>
    <w:p w:rsidR="004125F3" w:rsidRPr="00FF2478" w:rsidRDefault="004125F3" w:rsidP="004125F3">
      <w:pPr>
        <w:rPr>
          <w:rFonts w:cs="Times New Roman"/>
          <w:b/>
          <w:szCs w:val="24"/>
        </w:rPr>
      </w:pPr>
      <w:r w:rsidRPr="00FF2478">
        <w:rPr>
          <w:rFonts w:cs="Times New Roman"/>
          <w:b/>
          <w:szCs w:val="24"/>
        </w:rPr>
        <w:t>Územní systém ekologické stability - ÚSES</w:t>
      </w:r>
    </w:p>
    <w:p w:rsidR="004125F3" w:rsidRPr="00FF2478" w:rsidRDefault="004125F3" w:rsidP="00F4138D">
      <w:pPr>
        <w:ind w:left="708" w:firstLine="1"/>
        <w:rPr>
          <w:rFonts w:cs="Times New Roman"/>
          <w:szCs w:val="24"/>
        </w:rPr>
      </w:pPr>
      <w:r w:rsidRPr="00FF2478">
        <w:rPr>
          <w:rFonts w:cs="Times New Roman"/>
          <w:szCs w:val="24"/>
        </w:rPr>
        <w:t>je takový vzájemně propojený soubor přirozených i pozměněných, avšak přírodě blízkých ekosystémů, který udržuje přírodní rovnováhu. Rozlišuje se místní, regionální a nadregionální územní systém ekologické stability.</w:t>
      </w:r>
    </w:p>
    <w:p w:rsidR="004125F3" w:rsidRPr="00FF2478" w:rsidRDefault="004125F3" w:rsidP="004125F3">
      <w:pPr>
        <w:rPr>
          <w:rFonts w:cs="Times New Roman"/>
          <w:szCs w:val="24"/>
        </w:rPr>
      </w:pPr>
    </w:p>
    <w:p w:rsidR="004125F3" w:rsidRPr="00FF2478" w:rsidRDefault="004125F3" w:rsidP="004125F3">
      <w:pPr>
        <w:rPr>
          <w:rFonts w:cs="Times New Roman"/>
          <w:szCs w:val="24"/>
        </w:rPr>
      </w:pPr>
      <w:r w:rsidRPr="00FF2478">
        <w:rPr>
          <w:rFonts w:cs="Times New Roman"/>
          <w:b/>
          <w:szCs w:val="24"/>
        </w:rPr>
        <w:t>Ekologická stabilita</w:t>
      </w:r>
      <w:r w:rsidRPr="00FF2478">
        <w:rPr>
          <w:rFonts w:cs="Times New Roman"/>
          <w:szCs w:val="24"/>
        </w:rPr>
        <w:t xml:space="preserve"> (schopnost)</w:t>
      </w:r>
    </w:p>
    <w:p w:rsidR="004125F3" w:rsidRPr="00FF2478" w:rsidRDefault="004125F3" w:rsidP="00F4138D">
      <w:pPr>
        <w:ind w:left="708" w:firstLine="1"/>
        <w:rPr>
          <w:rFonts w:cs="Times New Roman"/>
          <w:szCs w:val="24"/>
        </w:rPr>
      </w:pPr>
      <w:r w:rsidRPr="00FF2478">
        <w:rPr>
          <w:rFonts w:cs="Times New Roman"/>
          <w:szCs w:val="24"/>
        </w:rPr>
        <w:t>je schopnost ekologických systémů uchovat a reprodukovat své podstatné charakteristiky pomocí autoregulačních procesů. Je to schopnost ekosystémů vyrovnávat změny způsobené vnějšími i vnitřními činiteli a zachovávat své přirozené vlastnosti i funkce</w:t>
      </w:r>
    </w:p>
    <w:p w:rsidR="004125F3" w:rsidRPr="00FF2478" w:rsidRDefault="004125F3" w:rsidP="004125F3">
      <w:pPr>
        <w:rPr>
          <w:rFonts w:cs="Times New Roman"/>
          <w:szCs w:val="24"/>
        </w:rPr>
      </w:pPr>
    </w:p>
    <w:p w:rsidR="004125F3" w:rsidRPr="00FF2478" w:rsidRDefault="004125F3" w:rsidP="004125F3">
      <w:pPr>
        <w:rPr>
          <w:rFonts w:cs="Times New Roman"/>
          <w:szCs w:val="24"/>
        </w:rPr>
      </w:pPr>
      <w:r w:rsidRPr="00FF2478">
        <w:rPr>
          <w:rFonts w:cs="Times New Roman"/>
          <w:b/>
          <w:szCs w:val="24"/>
        </w:rPr>
        <w:t>Ekologická rovnováha</w:t>
      </w:r>
      <w:r w:rsidRPr="00FF2478">
        <w:rPr>
          <w:rFonts w:cs="Times New Roman"/>
          <w:szCs w:val="24"/>
        </w:rPr>
        <w:t xml:space="preserve"> (stav)</w:t>
      </w:r>
    </w:p>
    <w:p w:rsidR="004125F3" w:rsidRPr="00FF2478" w:rsidRDefault="004125F3" w:rsidP="00F4138D">
      <w:pPr>
        <w:ind w:left="708" w:firstLine="1"/>
        <w:rPr>
          <w:rFonts w:cs="Times New Roman"/>
          <w:szCs w:val="24"/>
        </w:rPr>
      </w:pPr>
      <w:r w:rsidRPr="00FF2478">
        <w:rPr>
          <w:rFonts w:cs="Times New Roman"/>
          <w:szCs w:val="24"/>
        </w:rPr>
        <w:t>je dynamickým stavem ekologického systému, který se trvale udržuje jen s malým kolísáním nebo do něhož se systém po případné změně opět spontánně vrací.</w:t>
      </w:r>
    </w:p>
    <w:p w:rsidR="004125F3" w:rsidRPr="00FF2478" w:rsidRDefault="004125F3" w:rsidP="004125F3">
      <w:pPr>
        <w:rPr>
          <w:rFonts w:cs="Times New Roman"/>
          <w:szCs w:val="24"/>
        </w:rPr>
      </w:pPr>
    </w:p>
    <w:p w:rsidR="004125F3" w:rsidRPr="00FF2478" w:rsidRDefault="004125F3" w:rsidP="004125F3">
      <w:pPr>
        <w:rPr>
          <w:rFonts w:cs="Times New Roman"/>
          <w:b/>
          <w:szCs w:val="24"/>
        </w:rPr>
      </w:pPr>
      <w:r w:rsidRPr="00FF2478">
        <w:rPr>
          <w:rFonts w:cs="Times New Roman"/>
          <w:b/>
          <w:szCs w:val="24"/>
        </w:rPr>
        <w:t>Kostra ekologické stability</w:t>
      </w:r>
    </w:p>
    <w:p w:rsidR="004125F3" w:rsidRPr="00FF2478" w:rsidRDefault="004125F3" w:rsidP="004125F3">
      <w:pPr>
        <w:rPr>
          <w:rFonts w:cs="Times New Roman"/>
          <w:szCs w:val="24"/>
        </w:rPr>
      </w:pPr>
      <w:r w:rsidRPr="00FF2478">
        <w:rPr>
          <w:rFonts w:cs="Times New Roman"/>
          <w:szCs w:val="24"/>
        </w:rPr>
        <w:t>je soubor ekologicky významných segmentů krajiny v současné době v krajině existujících.</w:t>
      </w:r>
    </w:p>
    <w:p w:rsidR="004125F3" w:rsidRPr="00FF2478" w:rsidRDefault="004125F3" w:rsidP="004125F3">
      <w:pPr>
        <w:rPr>
          <w:rFonts w:cs="Times New Roman"/>
          <w:b/>
          <w:szCs w:val="24"/>
        </w:rPr>
      </w:pPr>
    </w:p>
    <w:p w:rsidR="004125F3" w:rsidRDefault="004125F3" w:rsidP="004125F3">
      <w:pPr>
        <w:rPr>
          <w:rFonts w:cs="Times New Roman"/>
          <w:b/>
          <w:szCs w:val="24"/>
        </w:rPr>
      </w:pPr>
    </w:p>
    <w:p w:rsidR="002B258B" w:rsidRDefault="002B258B" w:rsidP="004125F3">
      <w:pPr>
        <w:rPr>
          <w:rFonts w:cs="Times New Roman"/>
          <w:b/>
          <w:szCs w:val="24"/>
        </w:rPr>
      </w:pPr>
    </w:p>
    <w:p w:rsidR="004125F3" w:rsidRPr="00FF2478" w:rsidRDefault="004125F3" w:rsidP="004125F3">
      <w:pPr>
        <w:rPr>
          <w:rFonts w:cs="Times New Roman"/>
          <w:b/>
          <w:szCs w:val="24"/>
        </w:rPr>
      </w:pPr>
      <w:r w:rsidRPr="00FF2478">
        <w:rPr>
          <w:rFonts w:cs="Times New Roman"/>
          <w:b/>
          <w:szCs w:val="24"/>
        </w:rPr>
        <w:lastRenderedPageBreak/>
        <w:t>Biocentrum</w:t>
      </w:r>
    </w:p>
    <w:p w:rsidR="004125F3" w:rsidRPr="00FF2478" w:rsidRDefault="004125F3" w:rsidP="00F4138D">
      <w:pPr>
        <w:ind w:left="708" w:firstLine="1"/>
        <w:rPr>
          <w:rFonts w:cs="Times New Roman"/>
          <w:szCs w:val="24"/>
        </w:rPr>
      </w:pPr>
      <w:r w:rsidRPr="00FF2478">
        <w:rPr>
          <w:rFonts w:cs="Times New Roman"/>
          <w:szCs w:val="24"/>
        </w:rPr>
        <w:t>je to biotop nebo soubor biotopů v krajině, který svým stavem a velikostí umožňuje trvalou existenci přirozeného či pozměněného, avšak přírodě blízkého ekosystému .</w:t>
      </w:r>
    </w:p>
    <w:p w:rsidR="004125F3" w:rsidRPr="00FF2478" w:rsidRDefault="004125F3" w:rsidP="004125F3">
      <w:pPr>
        <w:rPr>
          <w:rFonts w:cs="Times New Roman"/>
          <w:szCs w:val="24"/>
        </w:rPr>
      </w:pPr>
    </w:p>
    <w:p w:rsidR="004125F3" w:rsidRPr="00FF2478" w:rsidRDefault="004125F3" w:rsidP="004125F3">
      <w:pPr>
        <w:rPr>
          <w:rFonts w:cs="Times New Roman"/>
          <w:szCs w:val="24"/>
        </w:rPr>
      </w:pPr>
      <w:r w:rsidRPr="00FF2478">
        <w:rPr>
          <w:rFonts w:cs="Times New Roman"/>
          <w:b/>
          <w:szCs w:val="24"/>
        </w:rPr>
        <w:t>Biokoridor</w:t>
      </w:r>
    </w:p>
    <w:p w:rsidR="004125F3" w:rsidRPr="00FF2478" w:rsidRDefault="004125F3" w:rsidP="00F4138D">
      <w:pPr>
        <w:ind w:left="708" w:firstLine="1"/>
        <w:rPr>
          <w:rFonts w:cs="Times New Roman"/>
          <w:szCs w:val="24"/>
        </w:rPr>
      </w:pPr>
      <w:r w:rsidRPr="00FF2478">
        <w:rPr>
          <w:rFonts w:cs="Times New Roman"/>
          <w:szCs w:val="24"/>
        </w:rPr>
        <w:t>je území, který neumožňuje rozhodující části organismů trvalou dlouhodobou existenci, avšak umožňuje jejich migraci mezi biocentry a tím utváří z oddělených biocenter síť.</w:t>
      </w:r>
    </w:p>
    <w:p w:rsidR="004125F3" w:rsidRPr="00FF2478" w:rsidRDefault="004125F3" w:rsidP="004125F3">
      <w:pPr>
        <w:rPr>
          <w:rFonts w:cs="Times New Roman"/>
          <w:szCs w:val="24"/>
        </w:rPr>
      </w:pPr>
    </w:p>
    <w:p w:rsidR="004125F3" w:rsidRPr="00FF2478" w:rsidRDefault="004125F3" w:rsidP="004125F3">
      <w:pPr>
        <w:rPr>
          <w:rFonts w:cs="Times New Roman"/>
          <w:b/>
          <w:szCs w:val="24"/>
        </w:rPr>
      </w:pPr>
      <w:r w:rsidRPr="00FF2478">
        <w:rPr>
          <w:rFonts w:cs="Times New Roman"/>
          <w:b/>
          <w:szCs w:val="24"/>
        </w:rPr>
        <w:t>Interakční prvek</w:t>
      </w:r>
    </w:p>
    <w:p w:rsidR="004125F3" w:rsidRPr="00FF2478" w:rsidRDefault="004125F3" w:rsidP="00F4138D">
      <w:pPr>
        <w:ind w:left="708" w:firstLine="1"/>
        <w:rPr>
          <w:rFonts w:cs="Times New Roman"/>
          <w:szCs w:val="24"/>
        </w:rPr>
      </w:pPr>
      <w:r w:rsidRPr="00FF2478">
        <w:rPr>
          <w:rFonts w:cs="Times New Roman"/>
          <w:szCs w:val="24"/>
        </w:rPr>
        <w:t>je krajinný segment, který na lokální úrovni zprostředkovává příznivé působení ostatních ekologicky významných částí ÚSES (biocenter a biokoridorů) na okolní méně stabilní krajinu do větší vzdálenosti. Jde o lokality zabezpečující dílčí, avšak základní funkce organismů, často plní v krajině i jiné funkce (protierozní, krajinotvornou, estetickou).</w:t>
      </w:r>
    </w:p>
    <w:p w:rsidR="004125F3" w:rsidRPr="00FF2478" w:rsidRDefault="004125F3" w:rsidP="004125F3">
      <w:pPr>
        <w:rPr>
          <w:rFonts w:cs="Times New Roman"/>
          <w:b/>
          <w:szCs w:val="24"/>
        </w:rPr>
      </w:pPr>
    </w:p>
    <w:p w:rsidR="004125F3" w:rsidRPr="00FF2478" w:rsidRDefault="004125F3" w:rsidP="004125F3">
      <w:pPr>
        <w:rPr>
          <w:rFonts w:cs="Times New Roman"/>
          <w:b/>
          <w:szCs w:val="24"/>
        </w:rPr>
      </w:pPr>
      <w:r w:rsidRPr="00FF2478">
        <w:rPr>
          <w:rFonts w:cs="Times New Roman"/>
          <w:b/>
          <w:szCs w:val="24"/>
        </w:rPr>
        <w:t>Biotop</w:t>
      </w:r>
    </w:p>
    <w:p w:rsidR="004125F3" w:rsidRPr="00FF2478" w:rsidRDefault="004125F3" w:rsidP="00F4138D">
      <w:pPr>
        <w:ind w:left="708" w:firstLine="1"/>
        <w:rPr>
          <w:rFonts w:cs="Times New Roman"/>
          <w:szCs w:val="24"/>
        </w:rPr>
      </w:pPr>
      <w:r w:rsidRPr="00FF2478">
        <w:rPr>
          <w:rFonts w:cs="Times New Roman"/>
          <w:szCs w:val="24"/>
        </w:rPr>
        <w:t>je soubor veškerých živých i neživých činitelů, které ve vzájemném působení vytvářejí životní prostředí určitého jedince, druhu, populace, společenstva</w:t>
      </w:r>
    </w:p>
    <w:p w:rsidR="004125F3" w:rsidRPr="00FF2478" w:rsidRDefault="004125F3" w:rsidP="004125F3">
      <w:pPr>
        <w:rPr>
          <w:rFonts w:cs="Times New Roman"/>
          <w:szCs w:val="24"/>
        </w:rPr>
      </w:pPr>
    </w:p>
    <w:p w:rsidR="004125F3" w:rsidRPr="00FF2478" w:rsidRDefault="004125F3" w:rsidP="004125F3">
      <w:pPr>
        <w:rPr>
          <w:rFonts w:cs="Times New Roman"/>
          <w:b/>
          <w:szCs w:val="24"/>
        </w:rPr>
      </w:pPr>
      <w:r w:rsidRPr="00FF2478">
        <w:rPr>
          <w:rFonts w:cs="Times New Roman"/>
          <w:b/>
          <w:szCs w:val="24"/>
        </w:rPr>
        <w:t>Ekosystém</w:t>
      </w:r>
    </w:p>
    <w:p w:rsidR="004125F3" w:rsidRPr="00FF2478" w:rsidRDefault="004125F3" w:rsidP="00F4138D">
      <w:pPr>
        <w:ind w:left="708" w:firstLine="1"/>
        <w:rPr>
          <w:rFonts w:cs="Times New Roman"/>
          <w:szCs w:val="24"/>
        </w:rPr>
      </w:pPr>
      <w:r w:rsidRPr="00FF2478">
        <w:rPr>
          <w:rFonts w:cs="Times New Roman"/>
          <w:szCs w:val="24"/>
        </w:rPr>
        <w:t>je funkční soustava živých a neživých složek životního prostředí, jež jsou vzájemně spojeny výměnou látek, tokem energie a předáváním informací a které se vzájemně ovlivňují a vyvíjejí v určitém prostoru a čase</w:t>
      </w:r>
    </w:p>
    <w:p w:rsidR="004125F3" w:rsidRPr="00FF2478" w:rsidRDefault="004125F3" w:rsidP="004125F3">
      <w:pPr>
        <w:rPr>
          <w:rFonts w:cs="Times New Roman"/>
          <w:szCs w:val="24"/>
        </w:rPr>
      </w:pPr>
    </w:p>
    <w:p w:rsidR="004125F3" w:rsidRPr="00FF2478" w:rsidRDefault="004125F3" w:rsidP="004125F3">
      <w:pPr>
        <w:rPr>
          <w:rFonts w:cs="Times New Roman"/>
          <w:b/>
          <w:szCs w:val="24"/>
        </w:rPr>
      </w:pPr>
      <w:r w:rsidRPr="00FF2478">
        <w:rPr>
          <w:rFonts w:cs="Times New Roman"/>
          <w:b/>
          <w:szCs w:val="24"/>
        </w:rPr>
        <w:t>Krajina</w:t>
      </w:r>
    </w:p>
    <w:p w:rsidR="004125F3" w:rsidRPr="00FF2478" w:rsidRDefault="004125F3" w:rsidP="00F4138D">
      <w:pPr>
        <w:ind w:left="708" w:firstLine="1"/>
        <w:rPr>
          <w:rFonts w:cs="Times New Roman"/>
          <w:szCs w:val="24"/>
        </w:rPr>
      </w:pPr>
      <w:r w:rsidRPr="00FF2478">
        <w:rPr>
          <w:rFonts w:cs="Times New Roman"/>
          <w:szCs w:val="24"/>
        </w:rPr>
        <w:t>je část zemského povrchu s charakteristickým reliéfem, tvořená souborem funkčně propojených ekosystémů a civilizačními prvky.</w:t>
      </w:r>
    </w:p>
    <w:p w:rsidR="004125F3" w:rsidRPr="00FF2478" w:rsidRDefault="004125F3" w:rsidP="004125F3">
      <w:pPr>
        <w:rPr>
          <w:rFonts w:cs="Times New Roman"/>
          <w:szCs w:val="24"/>
        </w:rPr>
      </w:pPr>
    </w:p>
    <w:p w:rsidR="004125F3" w:rsidRPr="00FF2478" w:rsidRDefault="004125F3" w:rsidP="004125F3">
      <w:pPr>
        <w:rPr>
          <w:rFonts w:cs="Times New Roman"/>
          <w:b/>
          <w:szCs w:val="24"/>
        </w:rPr>
      </w:pPr>
      <w:r w:rsidRPr="00FF2478">
        <w:rPr>
          <w:rFonts w:cs="Times New Roman"/>
          <w:b/>
          <w:szCs w:val="24"/>
        </w:rPr>
        <w:t>Sukcese</w:t>
      </w:r>
    </w:p>
    <w:p w:rsidR="004125F3" w:rsidRPr="00FF2478" w:rsidRDefault="004125F3" w:rsidP="00F4138D">
      <w:pPr>
        <w:ind w:left="708" w:firstLine="1"/>
        <w:rPr>
          <w:rFonts w:cs="Times New Roman"/>
          <w:szCs w:val="24"/>
        </w:rPr>
      </w:pPr>
      <w:r w:rsidRPr="00FF2478">
        <w:rPr>
          <w:rFonts w:cs="Times New Roman"/>
          <w:szCs w:val="24"/>
        </w:rPr>
        <w:t>je to zákonitý sled změn druhového složení bioty v určité lokalitě, který vede k záměně jednoho ekosystému druhým a končí ustáleným ekosystémem s maximální ekologickou stabilitou (klimaxem)</w:t>
      </w:r>
    </w:p>
    <w:p w:rsidR="004125F3" w:rsidRPr="00FF2478" w:rsidRDefault="004125F3" w:rsidP="004125F3">
      <w:pPr>
        <w:rPr>
          <w:rFonts w:cs="Times New Roman"/>
          <w:szCs w:val="24"/>
        </w:rPr>
      </w:pPr>
    </w:p>
    <w:p w:rsidR="004125F3" w:rsidRPr="00FF2478" w:rsidRDefault="004125F3" w:rsidP="004125F3">
      <w:pPr>
        <w:rPr>
          <w:rFonts w:cs="Times New Roman"/>
          <w:b/>
          <w:szCs w:val="24"/>
        </w:rPr>
      </w:pPr>
      <w:r w:rsidRPr="00FF2478">
        <w:rPr>
          <w:rFonts w:cs="Times New Roman"/>
          <w:b/>
          <w:szCs w:val="24"/>
        </w:rPr>
        <w:t>Skupina typů geobiocénů (STG)</w:t>
      </w:r>
    </w:p>
    <w:p w:rsidR="004125F3" w:rsidRPr="00FF2478" w:rsidRDefault="004125F3" w:rsidP="00F4138D">
      <w:pPr>
        <w:ind w:left="708" w:firstLine="1"/>
        <w:rPr>
          <w:rFonts w:cs="Times New Roman"/>
          <w:szCs w:val="24"/>
        </w:rPr>
      </w:pPr>
      <w:r w:rsidRPr="00FF2478">
        <w:rPr>
          <w:rFonts w:cs="Times New Roman"/>
          <w:szCs w:val="24"/>
        </w:rPr>
        <w:t>tvoří rámec podobných trvalých ekologických podmínek, indikovaný podobností rostlinných společenstev, který je používán pro vymezování lokálních biocenter a biokoridorů. Na území České republiky se vyskytuje asi 200 skupin typů geobiocénů. Tato jednotka odpovídá asociacím a svazům fytocenologických klasifikací.</w:t>
      </w:r>
    </w:p>
    <w:p w:rsidR="004125F3" w:rsidRPr="00FF2478" w:rsidRDefault="004125F3" w:rsidP="00F4138D">
      <w:pPr>
        <w:ind w:left="708" w:firstLine="1"/>
        <w:rPr>
          <w:rFonts w:cs="Times New Roman"/>
          <w:szCs w:val="24"/>
        </w:rPr>
      </w:pPr>
      <w:r w:rsidRPr="00FF2478">
        <w:rPr>
          <w:rFonts w:cs="Times New Roman"/>
          <w:szCs w:val="24"/>
        </w:rPr>
        <w:t>Skupiny typů geobiocénů jsou charakterizovány příslušností do určitého vegetačního stupně a určité trofické a hydrické řady.</w:t>
      </w:r>
    </w:p>
    <w:p w:rsidR="004125F3" w:rsidRPr="00FF2478" w:rsidRDefault="004125F3" w:rsidP="004125F3">
      <w:pPr>
        <w:rPr>
          <w:rFonts w:cs="Times New Roman"/>
          <w:szCs w:val="24"/>
        </w:rPr>
      </w:pPr>
    </w:p>
    <w:p w:rsidR="004125F3" w:rsidRPr="00FF2478" w:rsidRDefault="004125F3" w:rsidP="004125F3">
      <w:pPr>
        <w:rPr>
          <w:rFonts w:cs="Times New Roman"/>
          <w:b/>
          <w:szCs w:val="24"/>
        </w:rPr>
      </w:pPr>
      <w:r w:rsidRPr="00FF2478">
        <w:rPr>
          <w:rFonts w:cs="Times New Roman"/>
          <w:b/>
          <w:szCs w:val="24"/>
        </w:rPr>
        <w:t xml:space="preserve">Vegetační stupně </w:t>
      </w:r>
    </w:p>
    <w:p w:rsidR="004125F3" w:rsidRPr="00FF2478" w:rsidRDefault="004125F3" w:rsidP="00F4138D">
      <w:pPr>
        <w:ind w:left="708" w:firstLine="1"/>
        <w:rPr>
          <w:rFonts w:cs="Times New Roman"/>
          <w:szCs w:val="24"/>
        </w:rPr>
      </w:pPr>
      <w:r w:rsidRPr="00FF2478">
        <w:rPr>
          <w:rFonts w:cs="Times New Roman"/>
          <w:szCs w:val="24"/>
        </w:rPr>
        <w:t>vyjadřují souvislost sledu rozdílů přírodní vegetace se sledem výškového a expozičního klimatu. Veg. stupňovitost je závislá především na teplotách ovzduší a půdy a na množství a časovém rozložení atmosférických srážek, včetně srážek horizontálních.  Dle prof. A. Zlatníka se území bývalého Československa dělí do 10 vegetačních stupňů:</w:t>
      </w:r>
    </w:p>
    <w:p w:rsidR="004125F3" w:rsidRPr="00FF2478" w:rsidRDefault="004125F3" w:rsidP="004125F3">
      <w:pPr>
        <w:rPr>
          <w:rFonts w:cs="Times New Roman"/>
          <w:szCs w:val="24"/>
        </w:rPr>
      </w:pPr>
      <w:r w:rsidRPr="00FF2478">
        <w:rPr>
          <w:rFonts w:cs="Times New Roman"/>
          <w:szCs w:val="24"/>
        </w:rPr>
        <w:t>dubový</w:t>
      </w:r>
    </w:p>
    <w:p w:rsidR="004125F3" w:rsidRPr="00FF2478" w:rsidRDefault="004125F3" w:rsidP="004125F3">
      <w:pPr>
        <w:rPr>
          <w:rFonts w:cs="Times New Roman"/>
          <w:szCs w:val="24"/>
        </w:rPr>
      </w:pPr>
      <w:r w:rsidRPr="00FF2478">
        <w:rPr>
          <w:rFonts w:cs="Times New Roman"/>
          <w:szCs w:val="24"/>
        </w:rPr>
        <w:t>bukodubový (s xerickou variantou)</w:t>
      </w:r>
    </w:p>
    <w:p w:rsidR="004125F3" w:rsidRPr="00FF2478" w:rsidRDefault="004125F3" w:rsidP="004125F3">
      <w:pPr>
        <w:rPr>
          <w:rFonts w:cs="Times New Roman"/>
          <w:szCs w:val="24"/>
        </w:rPr>
      </w:pPr>
      <w:r w:rsidRPr="00FF2478">
        <w:rPr>
          <w:rFonts w:cs="Times New Roman"/>
          <w:szCs w:val="24"/>
        </w:rPr>
        <w:t>dubobukový</w:t>
      </w:r>
    </w:p>
    <w:p w:rsidR="004125F3" w:rsidRPr="00FF2478" w:rsidRDefault="004125F3" w:rsidP="004125F3">
      <w:pPr>
        <w:rPr>
          <w:rFonts w:cs="Times New Roman"/>
          <w:szCs w:val="24"/>
        </w:rPr>
      </w:pPr>
      <w:r w:rsidRPr="00FF2478">
        <w:rPr>
          <w:rFonts w:cs="Times New Roman"/>
          <w:szCs w:val="24"/>
        </w:rPr>
        <w:t>bukový (s dubojehličnatou variantou)</w:t>
      </w:r>
    </w:p>
    <w:p w:rsidR="004125F3" w:rsidRPr="00FF2478" w:rsidRDefault="004125F3" w:rsidP="004125F3">
      <w:pPr>
        <w:rPr>
          <w:rFonts w:cs="Times New Roman"/>
          <w:szCs w:val="24"/>
        </w:rPr>
      </w:pPr>
      <w:r w:rsidRPr="00FF2478">
        <w:rPr>
          <w:rFonts w:cs="Times New Roman"/>
          <w:szCs w:val="24"/>
        </w:rPr>
        <w:t>jedlobukový</w:t>
      </w:r>
    </w:p>
    <w:p w:rsidR="004125F3" w:rsidRPr="00FF2478" w:rsidRDefault="004125F3" w:rsidP="004125F3">
      <w:pPr>
        <w:rPr>
          <w:rFonts w:cs="Times New Roman"/>
          <w:szCs w:val="24"/>
        </w:rPr>
      </w:pPr>
      <w:r w:rsidRPr="00FF2478">
        <w:rPr>
          <w:rFonts w:cs="Times New Roman"/>
          <w:szCs w:val="24"/>
        </w:rPr>
        <w:t>smrkojedlobukový</w:t>
      </w:r>
    </w:p>
    <w:p w:rsidR="004125F3" w:rsidRPr="00FF2478" w:rsidRDefault="004125F3" w:rsidP="004125F3">
      <w:pPr>
        <w:rPr>
          <w:rFonts w:cs="Times New Roman"/>
          <w:szCs w:val="24"/>
        </w:rPr>
      </w:pPr>
      <w:r w:rsidRPr="00FF2478">
        <w:rPr>
          <w:rFonts w:cs="Times New Roman"/>
          <w:szCs w:val="24"/>
        </w:rPr>
        <w:lastRenderedPageBreak/>
        <w:t>smrkový</w:t>
      </w:r>
    </w:p>
    <w:p w:rsidR="004125F3" w:rsidRPr="00FF2478" w:rsidRDefault="004125F3" w:rsidP="004125F3">
      <w:pPr>
        <w:rPr>
          <w:rFonts w:cs="Times New Roman"/>
          <w:szCs w:val="24"/>
        </w:rPr>
      </w:pPr>
      <w:r w:rsidRPr="00FF2478">
        <w:rPr>
          <w:rFonts w:cs="Times New Roman"/>
          <w:szCs w:val="24"/>
        </w:rPr>
        <w:t>klečový</w:t>
      </w:r>
    </w:p>
    <w:p w:rsidR="004125F3" w:rsidRPr="00FF2478" w:rsidRDefault="004125F3" w:rsidP="004125F3">
      <w:pPr>
        <w:rPr>
          <w:rFonts w:cs="Times New Roman"/>
          <w:szCs w:val="24"/>
        </w:rPr>
      </w:pPr>
      <w:r w:rsidRPr="00FF2478">
        <w:rPr>
          <w:rFonts w:cs="Times New Roman"/>
          <w:szCs w:val="24"/>
        </w:rPr>
        <w:t>alpínský</w:t>
      </w:r>
    </w:p>
    <w:p w:rsidR="004125F3" w:rsidRPr="00FF2478" w:rsidRDefault="004125F3" w:rsidP="004125F3">
      <w:pPr>
        <w:rPr>
          <w:rFonts w:cs="Times New Roman"/>
          <w:szCs w:val="24"/>
        </w:rPr>
      </w:pPr>
      <w:r w:rsidRPr="00FF2478">
        <w:rPr>
          <w:rFonts w:cs="Times New Roman"/>
          <w:szCs w:val="24"/>
        </w:rPr>
        <w:t>subnivální</w:t>
      </w:r>
    </w:p>
    <w:p w:rsidR="004125F3" w:rsidRPr="00FF2478" w:rsidRDefault="004125F3" w:rsidP="004125F3">
      <w:pPr>
        <w:rPr>
          <w:rFonts w:cs="Times New Roman"/>
          <w:szCs w:val="24"/>
        </w:rPr>
      </w:pPr>
    </w:p>
    <w:p w:rsidR="004125F3" w:rsidRPr="00FF2478" w:rsidRDefault="004125F3" w:rsidP="004125F3">
      <w:pPr>
        <w:rPr>
          <w:rFonts w:cs="Times New Roman"/>
          <w:b/>
          <w:szCs w:val="24"/>
        </w:rPr>
      </w:pPr>
      <w:r w:rsidRPr="00FF2478">
        <w:rPr>
          <w:rFonts w:cs="Times New Roman"/>
          <w:b/>
          <w:szCs w:val="24"/>
        </w:rPr>
        <w:t>Trofické řady</w:t>
      </w:r>
    </w:p>
    <w:p w:rsidR="004125F3" w:rsidRPr="00FF2478" w:rsidRDefault="004125F3" w:rsidP="00F4138D">
      <w:pPr>
        <w:ind w:left="708" w:firstLine="1"/>
        <w:rPr>
          <w:rFonts w:cs="Times New Roman"/>
          <w:szCs w:val="24"/>
        </w:rPr>
      </w:pPr>
      <w:r w:rsidRPr="00FF2478">
        <w:rPr>
          <w:rFonts w:cs="Times New Roman"/>
          <w:szCs w:val="24"/>
        </w:rPr>
        <w:t xml:space="preserve">a meziřady vyjadřují podmínky bioty, dané obsahem živin a půdní reakcí. Základní trofické řady jsou čtyři: </w:t>
      </w:r>
    </w:p>
    <w:p w:rsidR="004125F3" w:rsidRPr="00FF2478" w:rsidRDefault="004125F3" w:rsidP="004125F3">
      <w:pPr>
        <w:rPr>
          <w:rFonts w:cs="Times New Roman"/>
          <w:szCs w:val="24"/>
        </w:rPr>
      </w:pPr>
      <w:r w:rsidRPr="00FF2478">
        <w:rPr>
          <w:rFonts w:cs="Times New Roman"/>
          <w:szCs w:val="24"/>
        </w:rPr>
        <w:t>A – oligotrofní (chudá a kyselá)</w:t>
      </w:r>
    </w:p>
    <w:p w:rsidR="004125F3" w:rsidRPr="00FF2478" w:rsidRDefault="004125F3" w:rsidP="004125F3">
      <w:pPr>
        <w:rPr>
          <w:rFonts w:cs="Times New Roman"/>
          <w:szCs w:val="24"/>
        </w:rPr>
      </w:pPr>
      <w:r w:rsidRPr="00FF2478">
        <w:rPr>
          <w:rFonts w:cs="Times New Roman"/>
          <w:szCs w:val="24"/>
        </w:rPr>
        <w:t>B – mezotrofní (středně bohatá)</w:t>
      </w:r>
    </w:p>
    <w:p w:rsidR="004125F3" w:rsidRPr="00FF2478" w:rsidRDefault="004125F3" w:rsidP="004125F3">
      <w:pPr>
        <w:rPr>
          <w:rFonts w:cs="Times New Roman"/>
          <w:szCs w:val="24"/>
        </w:rPr>
      </w:pPr>
      <w:r w:rsidRPr="00FF2478">
        <w:rPr>
          <w:rFonts w:cs="Times New Roman"/>
          <w:szCs w:val="24"/>
        </w:rPr>
        <w:t>C – nitrofilní (obohacená dusíkem)</w:t>
      </w:r>
    </w:p>
    <w:p w:rsidR="004125F3" w:rsidRPr="00FF2478" w:rsidRDefault="004125F3" w:rsidP="004125F3">
      <w:pPr>
        <w:rPr>
          <w:rFonts w:cs="Times New Roman"/>
          <w:szCs w:val="24"/>
        </w:rPr>
      </w:pPr>
      <w:r w:rsidRPr="00FF2478">
        <w:rPr>
          <w:rFonts w:cs="Times New Roman"/>
          <w:szCs w:val="24"/>
        </w:rPr>
        <w:t>D – bazická (živinami bohatá na bazických horninách)</w:t>
      </w:r>
    </w:p>
    <w:p w:rsidR="004125F3" w:rsidRPr="00FF2478" w:rsidRDefault="004125F3" w:rsidP="004125F3">
      <w:pPr>
        <w:rPr>
          <w:rFonts w:cs="Times New Roman"/>
          <w:szCs w:val="24"/>
        </w:rPr>
      </w:pPr>
      <w:r w:rsidRPr="00FF2478">
        <w:rPr>
          <w:rFonts w:cs="Times New Roman"/>
          <w:szCs w:val="24"/>
        </w:rPr>
        <w:t>Geobiocenózy přechodného charakteru jsou zařazovány do trofických meziřad:</w:t>
      </w:r>
    </w:p>
    <w:p w:rsidR="004125F3" w:rsidRPr="00FF2478" w:rsidRDefault="004125F3" w:rsidP="004125F3">
      <w:pPr>
        <w:rPr>
          <w:rFonts w:cs="Times New Roman"/>
          <w:szCs w:val="24"/>
        </w:rPr>
      </w:pPr>
      <w:r w:rsidRPr="00FF2478">
        <w:rPr>
          <w:rFonts w:cs="Times New Roman"/>
          <w:szCs w:val="24"/>
        </w:rPr>
        <w:t>AB – oligotrofně mezotrofní</w:t>
      </w:r>
    </w:p>
    <w:p w:rsidR="004125F3" w:rsidRPr="00FF2478" w:rsidRDefault="004125F3" w:rsidP="004125F3">
      <w:pPr>
        <w:rPr>
          <w:rFonts w:cs="Times New Roman"/>
          <w:szCs w:val="24"/>
        </w:rPr>
      </w:pPr>
      <w:r w:rsidRPr="00FF2478">
        <w:rPr>
          <w:rFonts w:cs="Times New Roman"/>
          <w:szCs w:val="24"/>
        </w:rPr>
        <w:t>BC – mezotrofně nitrofilní</w:t>
      </w:r>
    </w:p>
    <w:p w:rsidR="004125F3" w:rsidRPr="00FF2478" w:rsidRDefault="004125F3" w:rsidP="004125F3">
      <w:pPr>
        <w:rPr>
          <w:rFonts w:cs="Times New Roman"/>
          <w:szCs w:val="24"/>
        </w:rPr>
      </w:pPr>
      <w:r w:rsidRPr="00FF2478">
        <w:rPr>
          <w:rFonts w:cs="Times New Roman"/>
          <w:szCs w:val="24"/>
        </w:rPr>
        <w:t>BD – mezotrofně bazická</w:t>
      </w:r>
    </w:p>
    <w:p w:rsidR="004125F3" w:rsidRPr="00FF2478" w:rsidRDefault="004125F3" w:rsidP="004125F3">
      <w:pPr>
        <w:rPr>
          <w:rFonts w:cs="Times New Roman"/>
          <w:szCs w:val="24"/>
        </w:rPr>
      </w:pPr>
      <w:r w:rsidRPr="00FF2478">
        <w:rPr>
          <w:rFonts w:cs="Times New Roman"/>
          <w:szCs w:val="24"/>
        </w:rPr>
        <w:t>CD – nitrofilně bazická</w:t>
      </w:r>
    </w:p>
    <w:p w:rsidR="004125F3" w:rsidRPr="00FF2478" w:rsidRDefault="004125F3" w:rsidP="004125F3">
      <w:pPr>
        <w:rPr>
          <w:rFonts w:cs="Times New Roman"/>
          <w:szCs w:val="24"/>
        </w:rPr>
      </w:pPr>
    </w:p>
    <w:p w:rsidR="004125F3" w:rsidRPr="00FF2478" w:rsidRDefault="004125F3" w:rsidP="004125F3">
      <w:pPr>
        <w:rPr>
          <w:rFonts w:cs="Times New Roman"/>
          <w:b/>
          <w:szCs w:val="24"/>
        </w:rPr>
      </w:pPr>
      <w:r w:rsidRPr="00FF2478">
        <w:rPr>
          <w:rFonts w:cs="Times New Roman"/>
          <w:b/>
          <w:szCs w:val="24"/>
        </w:rPr>
        <w:t xml:space="preserve">Hydrické řady </w:t>
      </w:r>
    </w:p>
    <w:p w:rsidR="004125F3" w:rsidRPr="00FF2478" w:rsidRDefault="004125F3" w:rsidP="004125F3">
      <w:pPr>
        <w:rPr>
          <w:rFonts w:cs="Times New Roman"/>
          <w:szCs w:val="24"/>
        </w:rPr>
      </w:pPr>
      <w:r w:rsidRPr="00FF2478">
        <w:rPr>
          <w:rFonts w:cs="Times New Roman"/>
          <w:szCs w:val="24"/>
        </w:rPr>
        <w:t>vystihují rozdíly ve vlhkostním režimu půd. Rozeznáváme šest hydrických řad:</w:t>
      </w:r>
    </w:p>
    <w:p w:rsidR="004125F3" w:rsidRPr="00FF2478" w:rsidRDefault="004125F3" w:rsidP="004125F3">
      <w:pPr>
        <w:rPr>
          <w:rFonts w:cs="Times New Roman"/>
          <w:szCs w:val="24"/>
        </w:rPr>
      </w:pPr>
      <w:r w:rsidRPr="00FF2478">
        <w:rPr>
          <w:rFonts w:cs="Times New Roman"/>
          <w:szCs w:val="24"/>
        </w:rPr>
        <w:t>zakrslá (suchá)</w:t>
      </w:r>
    </w:p>
    <w:p w:rsidR="004125F3" w:rsidRPr="00FF2478" w:rsidRDefault="004125F3" w:rsidP="004125F3">
      <w:pPr>
        <w:rPr>
          <w:rFonts w:cs="Times New Roman"/>
          <w:szCs w:val="24"/>
        </w:rPr>
      </w:pPr>
      <w:r w:rsidRPr="00FF2478">
        <w:rPr>
          <w:rFonts w:cs="Times New Roman"/>
          <w:szCs w:val="24"/>
        </w:rPr>
        <w:t>omezená</w:t>
      </w:r>
    </w:p>
    <w:p w:rsidR="004125F3" w:rsidRPr="00FF2478" w:rsidRDefault="004125F3" w:rsidP="004125F3">
      <w:pPr>
        <w:rPr>
          <w:rFonts w:cs="Times New Roman"/>
          <w:szCs w:val="24"/>
        </w:rPr>
      </w:pPr>
      <w:r w:rsidRPr="00FF2478">
        <w:rPr>
          <w:rFonts w:cs="Times New Roman"/>
          <w:szCs w:val="24"/>
        </w:rPr>
        <w:t>normální</w:t>
      </w:r>
    </w:p>
    <w:p w:rsidR="004125F3" w:rsidRPr="00FF2478" w:rsidRDefault="004125F3" w:rsidP="004125F3">
      <w:pPr>
        <w:rPr>
          <w:rFonts w:cs="Times New Roman"/>
          <w:szCs w:val="24"/>
        </w:rPr>
      </w:pPr>
      <w:r w:rsidRPr="00FF2478">
        <w:rPr>
          <w:rFonts w:cs="Times New Roman"/>
          <w:szCs w:val="24"/>
        </w:rPr>
        <w:t>zamokřená</w:t>
      </w:r>
    </w:p>
    <w:p w:rsidR="004125F3" w:rsidRPr="00FF2478" w:rsidRDefault="004125F3" w:rsidP="004125F3">
      <w:pPr>
        <w:rPr>
          <w:rFonts w:cs="Times New Roman"/>
          <w:szCs w:val="24"/>
        </w:rPr>
      </w:pPr>
      <w:r w:rsidRPr="00FF2478">
        <w:rPr>
          <w:rFonts w:cs="Times New Roman"/>
          <w:szCs w:val="24"/>
        </w:rPr>
        <w:t>mokrá</w:t>
      </w:r>
    </w:p>
    <w:p w:rsidR="004125F3" w:rsidRPr="00FF2478" w:rsidRDefault="004125F3" w:rsidP="004125F3">
      <w:pPr>
        <w:rPr>
          <w:rFonts w:cs="Times New Roman"/>
          <w:szCs w:val="24"/>
        </w:rPr>
      </w:pPr>
      <w:r w:rsidRPr="00FF2478">
        <w:rPr>
          <w:rFonts w:cs="Times New Roman"/>
          <w:szCs w:val="24"/>
        </w:rPr>
        <w:t>a) s proudící vodou</w:t>
      </w:r>
    </w:p>
    <w:p w:rsidR="004125F3" w:rsidRPr="00FF2478" w:rsidRDefault="004125F3" w:rsidP="004125F3">
      <w:pPr>
        <w:rPr>
          <w:rFonts w:cs="Times New Roman"/>
          <w:szCs w:val="24"/>
        </w:rPr>
      </w:pPr>
      <w:r w:rsidRPr="00FF2478">
        <w:rPr>
          <w:rFonts w:cs="Times New Roman"/>
          <w:szCs w:val="24"/>
        </w:rPr>
        <w:t>b) se stagnující vodou</w:t>
      </w:r>
    </w:p>
    <w:p w:rsidR="004125F3" w:rsidRPr="00FF2478" w:rsidRDefault="004125F3" w:rsidP="004125F3">
      <w:pPr>
        <w:rPr>
          <w:rFonts w:cs="Times New Roman"/>
          <w:szCs w:val="24"/>
        </w:rPr>
      </w:pPr>
      <w:r w:rsidRPr="00FF2478">
        <w:rPr>
          <w:rFonts w:cs="Times New Roman"/>
          <w:szCs w:val="24"/>
        </w:rPr>
        <w:t>rašeliništní</w:t>
      </w:r>
    </w:p>
    <w:p w:rsidR="004125F3" w:rsidRPr="00FF2478" w:rsidRDefault="004125F3" w:rsidP="004125F3">
      <w:pPr>
        <w:rPr>
          <w:rFonts w:cs="Times New Roman"/>
          <w:szCs w:val="24"/>
        </w:rPr>
      </w:pPr>
    </w:p>
    <w:p w:rsidR="00C66B8F" w:rsidRDefault="004125F3" w:rsidP="00F4138D">
      <w:pPr>
        <w:ind w:left="708" w:firstLine="1"/>
      </w:pPr>
      <w:r w:rsidRPr="00FF2478">
        <w:rPr>
          <w:rFonts w:cs="Times New Roman"/>
          <w:szCs w:val="24"/>
        </w:rPr>
        <w:t>Zakrslé a omezené hydrické řady se vyznačují nedostatkem vody, který je způsoben ztrátami povrchovým odtokem nebo rychlím vsakem do hloubek mimo rhizosféru, případně extrémně silným výparem následkem silného oslunění. V normální hydrické řadě je vodní režim půd závislý výhradně na vodě, která se na danou lokalitu dostane atmosférickými srážkami, aniž by došlo k jejich extrémním ztrátám odtokem nebo vsakem. Zamokřené a mokré řady mají vodní režim ovlivňován též tzv. přídatnou vodou. Hydrický režim půd zde ovlivňuje i voda, která se dostává do půdy přelivem, průtokem, podmokem, kapilárním zdvihem nebo je v půdě držená pro její silně omezenou propustnost. Zcela specifický vodní režim mají geobiocenózy rašelinišť a slatinných mokřadů.</w:t>
      </w:r>
    </w:p>
    <w:p w:rsidR="00C66B8F" w:rsidRDefault="00C66B8F" w:rsidP="00C66B8F"/>
    <w:p w:rsidR="00C66B8F" w:rsidRDefault="00375AF6" w:rsidP="00C66B8F">
      <w:pPr>
        <w:pStyle w:val="Nadpis2"/>
        <w:rPr>
          <w:szCs w:val="36"/>
        </w:rPr>
      </w:pPr>
      <w:bookmarkStart w:id="6" w:name="_Toc276722750"/>
      <w:bookmarkStart w:id="7" w:name="_Toc276723066"/>
      <w:bookmarkStart w:id="8" w:name="_Toc277151635"/>
      <w:r>
        <w:rPr>
          <w:szCs w:val="36"/>
        </w:rPr>
        <w:t>Vymezení skupin typů geobiocénů</w:t>
      </w:r>
      <w:bookmarkEnd w:id="6"/>
      <w:bookmarkEnd w:id="7"/>
      <w:bookmarkEnd w:id="8"/>
    </w:p>
    <w:p w:rsidR="00C66B8F" w:rsidRDefault="00C66B8F" w:rsidP="00C66B8F"/>
    <w:p w:rsidR="00375AF6" w:rsidRPr="00FF2478" w:rsidRDefault="00375AF6" w:rsidP="00F4138D">
      <w:pPr>
        <w:ind w:left="708" w:firstLine="1"/>
        <w:rPr>
          <w:rFonts w:cs="Times New Roman"/>
          <w:b/>
          <w:snapToGrid w:val="0"/>
          <w:szCs w:val="24"/>
        </w:rPr>
      </w:pPr>
      <w:r w:rsidRPr="00FF2478">
        <w:rPr>
          <w:rFonts w:cs="Times New Roman"/>
          <w:snapToGrid w:val="0"/>
          <w:szCs w:val="24"/>
        </w:rPr>
        <w:t xml:space="preserve">V území  byly na základě map BPEJ v měřítku 1 : 5 000 převodem stanoveny skupiny typů geobiocénů. (dle     Zlatníka).  V území dominuje STG </w:t>
      </w:r>
      <w:r w:rsidRPr="00FF2478">
        <w:rPr>
          <w:rFonts w:cs="Times New Roman"/>
          <w:b/>
          <w:snapToGrid w:val="0"/>
          <w:szCs w:val="24"/>
        </w:rPr>
        <w:t xml:space="preserve">3B3 Querci-fageta typica. </w:t>
      </w:r>
      <w:r w:rsidRPr="00FF2478">
        <w:rPr>
          <w:rFonts w:cs="Times New Roman"/>
          <w:snapToGrid w:val="0"/>
          <w:szCs w:val="24"/>
        </w:rPr>
        <w:t xml:space="preserve">Ve vlhčích podmínkách pak </w:t>
      </w:r>
      <w:r w:rsidRPr="00FF2478">
        <w:rPr>
          <w:rFonts w:cs="Times New Roman"/>
          <w:b/>
          <w:snapToGrid w:val="0"/>
          <w:szCs w:val="24"/>
        </w:rPr>
        <w:t xml:space="preserve"> 3BC4-5 Fraxini-alneta  inferiora. </w:t>
      </w:r>
    </w:p>
    <w:p w:rsidR="00375AF6" w:rsidRPr="00FF2478" w:rsidRDefault="00375AF6" w:rsidP="00375AF6">
      <w:pPr>
        <w:rPr>
          <w:rFonts w:cs="Times New Roman"/>
          <w:b/>
          <w:snapToGrid w:val="0"/>
          <w:szCs w:val="24"/>
        </w:rPr>
      </w:pPr>
    </w:p>
    <w:p w:rsidR="00375AF6" w:rsidRPr="00FF2478" w:rsidRDefault="00375AF6" w:rsidP="00375AF6">
      <w:pPr>
        <w:rPr>
          <w:rFonts w:cs="Times New Roman"/>
          <w:b/>
          <w:snapToGrid w:val="0"/>
          <w:szCs w:val="24"/>
        </w:rPr>
      </w:pPr>
      <w:r w:rsidRPr="00FF2478">
        <w:rPr>
          <w:rFonts w:cs="Times New Roman"/>
          <w:b/>
          <w:snapToGrid w:val="0"/>
          <w:szCs w:val="24"/>
        </w:rPr>
        <w:t>3B3 Querci-fageta typica</w:t>
      </w:r>
    </w:p>
    <w:p w:rsidR="00375AF6" w:rsidRPr="00FF2478" w:rsidRDefault="00375AF6" w:rsidP="00F4138D">
      <w:pPr>
        <w:ind w:left="708" w:firstLine="1"/>
        <w:rPr>
          <w:rFonts w:cs="Times New Roman"/>
          <w:snapToGrid w:val="0"/>
          <w:szCs w:val="24"/>
        </w:rPr>
      </w:pPr>
      <w:r w:rsidRPr="00FF2478">
        <w:rPr>
          <w:rFonts w:cs="Times New Roman"/>
          <w:snapToGrid w:val="0"/>
          <w:szCs w:val="24"/>
        </w:rPr>
        <w:t xml:space="preserve">se nacházejí na plošinách a mírných až středních svazích pahorkatin a vrchovin, s těžištěm výskytu v nadmořských výškách 300 – </w:t>
      </w:r>
      <w:smartTag w:uri="urn:schemas-microsoft-com:office:smarttags" w:element="metricconverter">
        <w:smartTagPr>
          <w:attr w:name="ProductID" w:val="500 m"/>
        </w:smartTagPr>
        <w:r w:rsidRPr="00FF2478">
          <w:rPr>
            <w:rFonts w:cs="Times New Roman"/>
            <w:snapToGrid w:val="0"/>
            <w:szCs w:val="24"/>
          </w:rPr>
          <w:t>500 m</w:t>
        </w:r>
      </w:smartTag>
      <w:r w:rsidRPr="00FF2478">
        <w:rPr>
          <w:rFonts w:cs="Times New Roman"/>
          <w:snapToGrid w:val="0"/>
          <w:szCs w:val="24"/>
        </w:rPr>
        <w:t xml:space="preserve">. Vyskytují se na mírně kyselých až neutrálních horninách často s překryvy svahovin, místy i sprašových hlín.  Jsou na půdách písčitých až </w:t>
      </w:r>
      <w:r w:rsidRPr="00FF2478">
        <w:rPr>
          <w:rFonts w:cs="Times New Roman"/>
          <w:snapToGrid w:val="0"/>
          <w:szCs w:val="24"/>
        </w:rPr>
        <w:lastRenderedPageBreak/>
        <w:t>hlinitých, minerálně středně zásobených, mírně kyselých.  Hlavní dřevinou  je buk lesní (Fagus sylvatica), příměs dub zimní (Quercus petraea),  habr obecný (Carpinus betulus), lípa srdčitá (Tilia cordata), lípa velkolistá (Tilia platyphyllos), javory (Acer platanoides, A. pseudoplatanus), jedle bělokorá (Abies alba). Keře bývají zastoupeny jen v malé míře:  svída obecná (Swida sanquinea), hloh jednoblizný (Crataegus monogyna), ptačí zob obecný (Ligustrum vulgare), zimolez pýřitý (Lonicera xylosteum), líska obecná (Corylus avellana), brslen bradavičnatý (Euonymus verrucosa).</w:t>
      </w:r>
    </w:p>
    <w:p w:rsidR="00375AF6" w:rsidRPr="00FF2478" w:rsidRDefault="00375AF6" w:rsidP="00375AF6">
      <w:pPr>
        <w:rPr>
          <w:rFonts w:cs="Times New Roman"/>
          <w:b/>
          <w:snapToGrid w:val="0"/>
          <w:szCs w:val="24"/>
        </w:rPr>
      </w:pPr>
    </w:p>
    <w:p w:rsidR="00375AF6" w:rsidRPr="00FF2478" w:rsidRDefault="00375AF6" w:rsidP="00375AF6">
      <w:pPr>
        <w:rPr>
          <w:rFonts w:cs="Times New Roman"/>
          <w:b/>
          <w:snapToGrid w:val="0"/>
          <w:szCs w:val="24"/>
        </w:rPr>
      </w:pPr>
      <w:r w:rsidRPr="00FF2478">
        <w:rPr>
          <w:rFonts w:cs="Times New Roman"/>
          <w:b/>
          <w:snapToGrid w:val="0"/>
          <w:szCs w:val="24"/>
        </w:rPr>
        <w:t>3BC4-5 Fraxini-alneta  inferiora</w:t>
      </w:r>
    </w:p>
    <w:p w:rsidR="00375AF6" w:rsidRDefault="00375AF6" w:rsidP="00F4138D">
      <w:pPr>
        <w:ind w:left="708" w:firstLine="1"/>
      </w:pPr>
      <w:r w:rsidRPr="00FF2478">
        <w:rPr>
          <w:rFonts w:cs="Times New Roman"/>
          <w:szCs w:val="24"/>
        </w:rPr>
        <w:t xml:space="preserve">nacházejí se na mírně vyvýšených částech užších říčních niv a potočních niv v pahorkatinách. V nadmořských výškách 250 – </w:t>
      </w:r>
      <w:smartTag w:uri="urn:schemas-microsoft-com:office:smarttags" w:element="metricconverter">
        <w:smartTagPr>
          <w:attr w:name="ProductID" w:val="350 m"/>
        </w:smartTagPr>
        <w:r w:rsidRPr="00FF2478">
          <w:rPr>
            <w:rFonts w:cs="Times New Roman"/>
            <w:szCs w:val="24"/>
          </w:rPr>
          <w:t>350 m</w:t>
        </w:r>
      </w:smartTag>
      <w:r w:rsidRPr="00FF2478">
        <w:rPr>
          <w:rFonts w:cs="Times New Roman"/>
          <w:szCs w:val="24"/>
        </w:rPr>
        <w:t>. Půdním typem jsou fluvizemě, ve spodinách štěrkovité. Hlavní dřevinou jsou: olše lepkavá (Alnus glutinosa), jasan ztepilý (Fraxinus excelsior), javor klen (Acer pseudoplatanus), lípa srdčitá (Tilia cordata), javor mléč (Acer platanoides), jilmy (Ulmus), střemcha hroznovitá (Prunus padus), jeřáb ptačí (Sorbus aucuparia), dub letní (Quercus robur),  vrby (Salix fragilis, Salix caprea). Z keřů jsou dále zastoupeny: bezy (Sambucus nigra, S. racemosa), zimolez pýřitý (Lonicera xylosteum), kalina obecná (Viburnum opulus). Druhově velmi rozmanité.</w:t>
      </w:r>
    </w:p>
    <w:p w:rsidR="0041089B" w:rsidRDefault="0041089B" w:rsidP="007D64D4"/>
    <w:p w:rsidR="0041089B" w:rsidRDefault="00375AF6" w:rsidP="0041089B">
      <w:pPr>
        <w:pStyle w:val="Nadpis2"/>
        <w:rPr>
          <w:szCs w:val="36"/>
        </w:rPr>
      </w:pPr>
      <w:bookmarkStart w:id="9" w:name="_Toc276722751"/>
      <w:bookmarkStart w:id="10" w:name="_Toc276723067"/>
      <w:bookmarkStart w:id="11" w:name="_Toc277151636"/>
      <w:r>
        <w:rPr>
          <w:szCs w:val="36"/>
        </w:rPr>
        <w:t>Vegetační stupně</w:t>
      </w:r>
      <w:bookmarkEnd w:id="9"/>
      <w:bookmarkEnd w:id="10"/>
      <w:bookmarkEnd w:id="11"/>
    </w:p>
    <w:p w:rsidR="00BB490E" w:rsidRDefault="00BB490E" w:rsidP="00BB490E"/>
    <w:p w:rsidR="00375AF6" w:rsidRPr="00FF2478" w:rsidRDefault="00375AF6" w:rsidP="00375AF6">
      <w:pPr>
        <w:rPr>
          <w:rFonts w:cs="Times New Roman"/>
          <w:snapToGrid w:val="0"/>
          <w:szCs w:val="24"/>
        </w:rPr>
      </w:pPr>
      <w:r w:rsidRPr="00FF2478">
        <w:rPr>
          <w:rFonts w:cs="Times New Roman"/>
          <w:snapToGrid w:val="0"/>
          <w:szCs w:val="24"/>
        </w:rPr>
        <w:t>Území leží z větší části ve III..(dubobukovém) vegetačním stupni.</w:t>
      </w:r>
    </w:p>
    <w:p w:rsidR="00375AF6" w:rsidRPr="00FF2478" w:rsidRDefault="00375AF6" w:rsidP="00375AF6">
      <w:pPr>
        <w:rPr>
          <w:rFonts w:cs="Times New Roman"/>
          <w:snapToGrid w:val="0"/>
          <w:szCs w:val="24"/>
        </w:rPr>
      </w:pPr>
    </w:p>
    <w:p w:rsidR="00DD1537" w:rsidRDefault="00375AF6" w:rsidP="00F4138D">
      <w:pPr>
        <w:ind w:left="708" w:firstLine="1"/>
      </w:pPr>
      <w:r w:rsidRPr="00FF2478">
        <w:rPr>
          <w:rFonts w:cs="Times New Roman"/>
          <w:snapToGrid w:val="0"/>
          <w:szCs w:val="24"/>
        </w:rPr>
        <w:t xml:space="preserve">III. – dubobukový vegetační stupeň se vyskytuje v mírně teplé klimatické oblasti, ve výškách 300 – </w:t>
      </w:r>
      <w:smartTag w:uri="urn:schemas-microsoft-com:office:smarttags" w:element="metricconverter">
        <w:smartTagPr>
          <w:attr w:name="ProductID" w:val="500 m"/>
        </w:smartTagPr>
        <w:r w:rsidRPr="00FF2478">
          <w:rPr>
            <w:rFonts w:cs="Times New Roman"/>
            <w:snapToGrid w:val="0"/>
            <w:szCs w:val="24"/>
          </w:rPr>
          <w:t>500 m</w:t>
        </w:r>
      </w:smartTag>
      <w:r w:rsidRPr="00FF2478">
        <w:rPr>
          <w:rFonts w:cs="Times New Roman"/>
          <w:snapToGrid w:val="0"/>
          <w:szCs w:val="24"/>
        </w:rPr>
        <w:t xml:space="preserve"> n.m., na půdotvorných podkladech sprašových hlín. V přirozených lesních biocenózách je hlavní dřevinou buk lesní, významné zastoupení má i dub zimní, přimísen bývá habr obecný,  dále lípy, javory, jasan ztepilý.  V keřovém patře se vyskytují dřín, hloh jednosemenný, brslen bradavičnatý, ptačí zob obecný, kalina tušalaj a další.</w:t>
      </w:r>
    </w:p>
    <w:p w:rsidR="00DD1537" w:rsidRDefault="00DD1537" w:rsidP="00BB490E"/>
    <w:p w:rsidR="00DD1537" w:rsidRDefault="00375AF6" w:rsidP="00DD1537">
      <w:pPr>
        <w:pStyle w:val="Nadpis2"/>
      </w:pPr>
      <w:bookmarkStart w:id="12" w:name="_Toc276722752"/>
      <w:bookmarkStart w:id="13" w:name="_Toc276723068"/>
      <w:bookmarkStart w:id="14" w:name="_Toc277151637"/>
      <w:r>
        <w:t>Účel navrhovaného opatření</w:t>
      </w:r>
      <w:bookmarkEnd w:id="12"/>
      <w:bookmarkEnd w:id="13"/>
      <w:bookmarkEnd w:id="14"/>
    </w:p>
    <w:p w:rsidR="00DD1537" w:rsidRDefault="00DD1537" w:rsidP="00DD1537"/>
    <w:p w:rsidR="00DD1537" w:rsidRPr="00375AF6" w:rsidRDefault="00375AF6" w:rsidP="00F4138D">
      <w:pPr>
        <w:ind w:left="708" w:firstLine="1"/>
      </w:pPr>
      <w:r w:rsidRPr="00375AF6">
        <w:rPr>
          <w:rFonts w:cs="Times New Roman"/>
          <w:szCs w:val="24"/>
        </w:rPr>
        <w:t>Cílem ÚSES je uchování a podpora rozvoje přirozeného genofondu krajiny. ÚSES příznivě působí i na ekologicky méně stabilní části krajiny.  V neposlední řadě má ÚSES význam pro uchování významných krajinných fenoménů. Kromě ekologického i krajinotvorného významu, má ÚSES i velký význam protierozní. Zmenšuje jak vodní erozi (vyšší vsak povrchové vody), tak větrnou erozi (zmenšuje sílu větru, zmenšuje plochy, ze kterých jsou povrchové částice odnášeny). ÚSES má velký význam vodohospodářský (zlepšuje kvalitu povrchové i podpovrchové vody, zpevňuje břehy, poskytuje úkryt i obživu pro živočichy vodního prostředí). Velký význam má ÚSES i jako tvůrce kulturní a estetické krajiny. V řešeném území má navrhovaný ÚSES ekologickou, protierozní, vodohospodářskou i kulturní funkci.</w:t>
      </w:r>
    </w:p>
    <w:p w:rsidR="00DD1537" w:rsidRPr="00DD1537" w:rsidRDefault="00DD1537" w:rsidP="00DD1537"/>
    <w:p w:rsidR="00DD1537" w:rsidRDefault="00951CE5" w:rsidP="00DD1537">
      <w:pPr>
        <w:pStyle w:val="Nadpis2"/>
        <w:rPr>
          <w:szCs w:val="36"/>
        </w:rPr>
      </w:pPr>
      <w:r>
        <w:rPr>
          <w:szCs w:val="36"/>
        </w:rPr>
        <w:t xml:space="preserve"> </w:t>
      </w:r>
      <w:bookmarkStart w:id="15" w:name="_Toc276722753"/>
      <w:bookmarkStart w:id="16" w:name="_Toc276723069"/>
      <w:bookmarkStart w:id="17" w:name="_Toc277151638"/>
      <w:r w:rsidR="00375AF6">
        <w:rPr>
          <w:szCs w:val="36"/>
        </w:rPr>
        <w:t>Podklady pro návrh technického řešení</w:t>
      </w:r>
      <w:bookmarkEnd w:id="15"/>
      <w:bookmarkEnd w:id="16"/>
      <w:bookmarkEnd w:id="17"/>
    </w:p>
    <w:p w:rsidR="00DD1537" w:rsidRDefault="00DD1537" w:rsidP="00DD1537"/>
    <w:p w:rsidR="00375AF6" w:rsidRPr="00FF2478" w:rsidRDefault="00375AF6" w:rsidP="00F4138D">
      <w:pPr>
        <w:ind w:left="708" w:firstLine="1"/>
        <w:rPr>
          <w:rFonts w:cs="Times New Roman"/>
          <w:szCs w:val="24"/>
        </w:rPr>
      </w:pPr>
      <w:r w:rsidRPr="00FF2478">
        <w:rPr>
          <w:rFonts w:cs="Times New Roman"/>
          <w:szCs w:val="24"/>
        </w:rPr>
        <w:t>Důležitým podkladem pro ÚSES plánu společných zařízení byl Územní plán  obce Kladníky (Ing. Arch. Vrubel) ,</w:t>
      </w:r>
      <w:r w:rsidRPr="00FF2478">
        <w:rPr>
          <w:rFonts w:cs="Times New Roman"/>
          <w:color w:val="FF0000"/>
          <w:szCs w:val="24"/>
        </w:rPr>
        <w:t xml:space="preserve"> </w:t>
      </w:r>
      <w:r w:rsidRPr="00FF2478">
        <w:rPr>
          <w:rFonts w:cs="Times New Roman"/>
          <w:szCs w:val="24"/>
        </w:rPr>
        <w:t>Metodický návod k provádění pozemkových úprav (Ministerstvo zemědělství – Ústřední pozemkový úřad)</w:t>
      </w:r>
    </w:p>
    <w:p w:rsidR="00375AF6" w:rsidRPr="00FF2478" w:rsidRDefault="00375AF6" w:rsidP="00F4138D">
      <w:pPr>
        <w:ind w:left="708" w:firstLine="1"/>
        <w:rPr>
          <w:rFonts w:cs="Times New Roman"/>
          <w:color w:val="FF0000"/>
          <w:szCs w:val="24"/>
        </w:rPr>
      </w:pPr>
      <w:r w:rsidRPr="00FF2478">
        <w:rPr>
          <w:rFonts w:cs="Times New Roman"/>
          <w:szCs w:val="24"/>
        </w:rPr>
        <w:t>Dále jako podklady byly použity mapy BPEJ, letecké snímky katastru,  mapy průzkumu a eroze z analýzy skutečného stavu a zaměření skutečného stavu.</w:t>
      </w:r>
    </w:p>
    <w:p w:rsidR="00DD1537" w:rsidRPr="00C853A4" w:rsidRDefault="00375AF6" w:rsidP="00F4138D">
      <w:pPr>
        <w:ind w:left="708" w:firstLine="1"/>
        <w:rPr>
          <w:rFonts w:cs="Times New Roman"/>
          <w:szCs w:val="24"/>
        </w:rPr>
      </w:pPr>
      <w:r w:rsidRPr="00FF2478">
        <w:rPr>
          <w:rFonts w:cs="Times New Roman"/>
          <w:szCs w:val="24"/>
        </w:rPr>
        <w:lastRenderedPageBreak/>
        <w:t>Budoucí výsadba byla navrhovaná dle Geobiocenologie II. (Ing. Buček, Ing. Lacina),  Folia (Ing. Hromas), St</w:t>
      </w:r>
      <w:r w:rsidR="00C853A4">
        <w:rPr>
          <w:rFonts w:cs="Times New Roman"/>
          <w:szCs w:val="24"/>
        </w:rPr>
        <w:t xml:space="preserve">romy (Kremer),  Keře (Bolliger), </w:t>
      </w:r>
      <w:r w:rsidR="00C853A4" w:rsidRPr="00C853A4">
        <w:t xml:space="preserve">Vegetační doprovod vodních toků a nádrží </w:t>
      </w:r>
      <w:r w:rsidR="00C853A4">
        <w:t>(</w:t>
      </w:r>
      <w:r w:rsidR="00C853A4" w:rsidRPr="00C853A4">
        <w:t>Šlezingr</w:t>
      </w:r>
      <w:r w:rsidR="00C853A4">
        <w:t>)</w:t>
      </w:r>
    </w:p>
    <w:p w:rsidR="00F4138D" w:rsidRDefault="00F4138D" w:rsidP="00F4138D">
      <w:pPr>
        <w:ind w:left="708" w:firstLine="1"/>
      </w:pPr>
    </w:p>
    <w:p w:rsidR="00DD1537" w:rsidRDefault="00375AF6" w:rsidP="00DD1537">
      <w:pPr>
        <w:pStyle w:val="Nadpis2"/>
        <w:rPr>
          <w:szCs w:val="36"/>
        </w:rPr>
      </w:pPr>
      <w:bookmarkStart w:id="18" w:name="_Toc276722754"/>
      <w:bookmarkStart w:id="19" w:name="_Toc276723070"/>
      <w:bookmarkStart w:id="20" w:name="_Toc277151639"/>
      <w:r>
        <w:rPr>
          <w:szCs w:val="36"/>
        </w:rPr>
        <w:t>Popis stavebně technického řešení</w:t>
      </w:r>
      <w:bookmarkEnd w:id="18"/>
      <w:bookmarkEnd w:id="19"/>
      <w:bookmarkEnd w:id="20"/>
    </w:p>
    <w:p w:rsidR="00DD1537" w:rsidRDefault="00DD1537" w:rsidP="00DD1537"/>
    <w:p w:rsidR="00375AF6" w:rsidRPr="009331C1" w:rsidRDefault="00965D93" w:rsidP="002E0FEF">
      <w:pPr>
        <w:pStyle w:val="Nadpis3"/>
        <w:rPr>
          <w:caps/>
        </w:rPr>
      </w:pPr>
      <w:bookmarkStart w:id="21" w:name="_Toc499966715"/>
      <w:bookmarkStart w:id="22" w:name="_Toc14053446"/>
      <w:bookmarkStart w:id="23" w:name="_Toc277151640"/>
      <w:r w:rsidRPr="009331C1">
        <w:t xml:space="preserve">Koncepce návrhu řešení </w:t>
      </w:r>
      <w:bookmarkEnd w:id="21"/>
      <w:bookmarkEnd w:id="22"/>
      <w:r w:rsidR="003377B8">
        <w:t>ÚSES</w:t>
      </w:r>
      <w:bookmarkEnd w:id="23"/>
    </w:p>
    <w:p w:rsidR="00F52D1B" w:rsidRDefault="00F52D1B" w:rsidP="00375AF6">
      <w:pPr>
        <w:rPr>
          <w:rFonts w:cs="Times New Roman"/>
          <w:szCs w:val="24"/>
        </w:rPr>
      </w:pPr>
    </w:p>
    <w:p w:rsidR="00375AF6" w:rsidRPr="00FF2478" w:rsidRDefault="00F4138D" w:rsidP="00F4138D">
      <w:pPr>
        <w:ind w:left="708" w:firstLine="1"/>
        <w:rPr>
          <w:rFonts w:cs="Times New Roman"/>
          <w:szCs w:val="24"/>
        </w:rPr>
      </w:pPr>
      <w:r>
        <w:rPr>
          <w:rFonts w:cs="Times New Roman"/>
          <w:szCs w:val="24"/>
        </w:rPr>
        <w:t>N</w:t>
      </w:r>
      <w:r w:rsidR="00375AF6" w:rsidRPr="00FF2478">
        <w:rPr>
          <w:rFonts w:cs="Times New Roman"/>
          <w:szCs w:val="24"/>
        </w:rPr>
        <w:t>ávrh  prostorového řešení prvků ÚSES v k.ú. Kladníky vychází z již zpracovaného územního plánu. Vliv na vytváření jednotlivých prvků ÚSES měly stanovištní podmínky i srovnání stávajícího způsobu  využití území s požadovaným cílovým stavem prvku.</w:t>
      </w:r>
    </w:p>
    <w:p w:rsidR="00375AF6" w:rsidRPr="00FF2478" w:rsidRDefault="00375AF6" w:rsidP="00375AF6">
      <w:pPr>
        <w:rPr>
          <w:rFonts w:cs="Times New Roman"/>
          <w:color w:val="FF0000"/>
          <w:szCs w:val="24"/>
        </w:rPr>
      </w:pPr>
    </w:p>
    <w:p w:rsidR="00375AF6" w:rsidRPr="009E5070" w:rsidRDefault="00375AF6" w:rsidP="003377B8">
      <w:pPr>
        <w:pStyle w:val="Nadpis4"/>
      </w:pPr>
      <w:bookmarkStart w:id="24" w:name="_Toc277151641"/>
      <w:r w:rsidRPr="009E5070">
        <w:t>Návrh biocentra a biokoridorů</w:t>
      </w:r>
      <w:bookmarkEnd w:id="24"/>
    </w:p>
    <w:p w:rsidR="00375AF6" w:rsidRPr="00FF2478" w:rsidRDefault="00375AF6" w:rsidP="00F4138D">
      <w:pPr>
        <w:ind w:left="708" w:firstLine="1"/>
        <w:rPr>
          <w:rFonts w:cs="Times New Roman"/>
          <w:szCs w:val="24"/>
        </w:rPr>
      </w:pPr>
      <w:r w:rsidRPr="00FF2478">
        <w:rPr>
          <w:rFonts w:cs="Times New Roman"/>
          <w:szCs w:val="24"/>
        </w:rPr>
        <w:t>Při navrhování biocenter i biokoridorů se přihlíželo k daným minimálním velikostem biocenter i maximální délky a minimální šířky biokoridorů a jejich přerušení (dle: Metodika 16/1995 – Zásady navrhování územních systémů ekologické stability v rámci procesu komplexních pozemkových úprav). Minimální velikosti biocenter lokálního významu pro lesní společenstva je 3 ha. Maximální délky biokoridorů lokálního významu a jejich přípustné přerušení jsou: pro lesní společenstva 2000 m. Minimální šířky biokoridorů lokálního významu pro lesní společenstva: 15 m.  Minimální velikost biocentra regionálního významu u lesních společenstev je 30 ha.  Minimální šířka regionálního biocentra je 40 m u lesních společenstev.</w:t>
      </w:r>
    </w:p>
    <w:p w:rsidR="00375AF6" w:rsidRPr="00FF2478" w:rsidRDefault="00375AF6" w:rsidP="00F4138D">
      <w:pPr>
        <w:ind w:left="708" w:firstLine="1"/>
        <w:rPr>
          <w:rFonts w:cs="Times New Roman"/>
          <w:szCs w:val="24"/>
        </w:rPr>
      </w:pPr>
      <w:r w:rsidRPr="00FF2478">
        <w:rPr>
          <w:rFonts w:cs="Times New Roman"/>
          <w:szCs w:val="24"/>
        </w:rPr>
        <w:t>- budoucí biocentra jsou navrhovaná především na lokalitách ekologicky cennějších, ekologicky stabilních. Biocentra jsou propojena navzájem biokoridory, které jsou v rámci možností též vedeny ekologicky stabilnějšími lokalitami. Z důvodu úplného propojení biocenter mezi sebou, jsou však některé biokoridory vedeny i ekologicky málo stabilní, či nestabilní krajinou.</w:t>
      </w:r>
    </w:p>
    <w:p w:rsidR="00375AF6" w:rsidRPr="00FF2478" w:rsidRDefault="00375AF6" w:rsidP="00F4138D">
      <w:pPr>
        <w:ind w:left="708" w:firstLine="1"/>
        <w:rPr>
          <w:rFonts w:cs="Times New Roman"/>
          <w:szCs w:val="24"/>
        </w:rPr>
      </w:pPr>
      <w:r w:rsidRPr="00FF2478">
        <w:rPr>
          <w:rFonts w:cs="Times New Roman"/>
          <w:szCs w:val="24"/>
        </w:rPr>
        <w:t>-  navrhovaná biocentra a biokoridory mají plnit v krajině především funkci ekologickou, dále budou plnit částečně  i funkci protierozní (vodní i větrnou), funkci vodohospodářskou (zpomalení povrchového odtoku z území a zvýšení vsaku srážkových vod) a v neposlední řadě i funkci estetickou</w:t>
      </w:r>
    </w:p>
    <w:p w:rsidR="00375AF6" w:rsidRPr="00FF2478" w:rsidRDefault="00375AF6" w:rsidP="00375AF6">
      <w:pPr>
        <w:rPr>
          <w:rFonts w:cs="Times New Roman"/>
          <w:snapToGrid w:val="0"/>
          <w:szCs w:val="24"/>
        </w:rPr>
      </w:pPr>
    </w:p>
    <w:p w:rsidR="00375AF6" w:rsidRPr="009E5070" w:rsidRDefault="00375AF6" w:rsidP="003377B8">
      <w:pPr>
        <w:pStyle w:val="Nadpis4"/>
        <w:rPr>
          <w:snapToGrid w:val="0"/>
        </w:rPr>
      </w:pPr>
      <w:bookmarkStart w:id="25" w:name="_Toc277151642"/>
      <w:r w:rsidRPr="009E5070">
        <w:rPr>
          <w:snapToGrid w:val="0"/>
        </w:rPr>
        <w:t>Interakční prvky</w:t>
      </w:r>
      <w:bookmarkEnd w:id="25"/>
    </w:p>
    <w:p w:rsidR="00375AF6" w:rsidRPr="00FF2478" w:rsidRDefault="00375AF6" w:rsidP="00F4138D">
      <w:pPr>
        <w:ind w:left="708" w:firstLine="1"/>
        <w:rPr>
          <w:rFonts w:cs="Times New Roman"/>
          <w:snapToGrid w:val="0"/>
          <w:szCs w:val="24"/>
        </w:rPr>
      </w:pPr>
      <w:r w:rsidRPr="00FF2478">
        <w:rPr>
          <w:rFonts w:cs="Times New Roman"/>
          <w:snapToGrid w:val="0"/>
          <w:szCs w:val="24"/>
        </w:rPr>
        <w:t>V řešeném území jsou kromě navrženého systému biocenter a biokoridorů i další prvky ekologicky významných krajinných segmentů. Jejich funkce je v systému interakční a podpůrná. Příznivě působí na okolní ekologicky nestabilní plochy a eliminují negativní vlivy vodní i větrné eroze. V neposlední řadě působí interakční prvky i esteticky.  Mají také významný ekotonový charakter. Interakční prvky se navrhují především do míst velkých půdních celků, na nepřerušených svazích, návětrných plošinách, podél vodních toků, podél cestní sítě a všude tam, kde mohou působit esteticky, či rekreačně. V řešeném území  budou interakční prvky navrženy především na existujících ekologicky stabilnějších plochách podél polních cest.</w:t>
      </w:r>
    </w:p>
    <w:p w:rsidR="00375AF6" w:rsidRDefault="00375AF6" w:rsidP="00375AF6">
      <w:pPr>
        <w:rPr>
          <w:rFonts w:cs="Times New Roman"/>
          <w:snapToGrid w:val="0"/>
          <w:szCs w:val="24"/>
        </w:rPr>
      </w:pPr>
    </w:p>
    <w:p w:rsidR="002B258B" w:rsidRDefault="002B258B" w:rsidP="00375AF6">
      <w:pPr>
        <w:rPr>
          <w:rFonts w:cs="Times New Roman"/>
          <w:snapToGrid w:val="0"/>
          <w:szCs w:val="24"/>
        </w:rPr>
      </w:pPr>
    </w:p>
    <w:p w:rsidR="002B258B" w:rsidRDefault="002B258B" w:rsidP="00375AF6">
      <w:pPr>
        <w:rPr>
          <w:rFonts w:cs="Times New Roman"/>
          <w:snapToGrid w:val="0"/>
          <w:szCs w:val="24"/>
        </w:rPr>
      </w:pPr>
    </w:p>
    <w:p w:rsidR="002B258B" w:rsidRDefault="002B258B" w:rsidP="00375AF6">
      <w:pPr>
        <w:rPr>
          <w:rFonts w:cs="Times New Roman"/>
          <w:snapToGrid w:val="0"/>
          <w:szCs w:val="24"/>
        </w:rPr>
      </w:pPr>
    </w:p>
    <w:p w:rsidR="00375AF6" w:rsidRDefault="00875294" w:rsidP="002E0FEF">
      <w:pPr>
        <w:pStyle w:val="Nadpis3"/>
        <w:rPr>
          <w:snapToGrid w:val="0"/>
        </w:rPr>
      </w:pPr>
      <w:bookmarkStart w:id="26" w:name="_Toc277151643"/>
      <w:r>
        <w:rPr>
          <w:snapToGrid w:val="0"/>
        </w:rPr>
        <w:lastRenderedPageBreak/>
        <w:t>P</w:t>
      </w:r>
      <w:r w:rsidRPr="00875294">
        <w:rPr>
          <w:snapToGrid w:val="0"/>
        </w:rPr>
        <w:t xml:space="preserve">opis prvků </w:t>
      </w:r>
      <w:r w:rsidR="00323D70">
        <w:rPr>
          <w:snapToGrid w:val="0"/>
        </w:rPr>
        <w:t>ÚSES</w:t>
      </w:r>
      <w:bookmarkEnd w:id="26"/>
    </w:p>
    <w:p w:rsidR="009214A8" w:rsidRPr="009214A8" w:rsidRDefault="009214A8" w:rsidP="009214A8"/>
    <w:p w:rsidR="00375AF6" w:rsidRPr="00875294" w:rsidRDefault="00375AF6" w:rsidP="003377B8">
      <w:pPr>
        <w:pStyle w:val="Nadpis4"/>
      </w:pPr>
      <w:bookmarkStart w:id="27" w:name="_Toc276722755"/>
      <w:bookmarkStart w:id="28" w:name="_Toc276723071"/>
      <w:bookmarkStart w:id="29" w:name="_Toc277151644"/>
      <w:r w:rsidRPr="00875294">
        <w:t>Biocentra</w:t>
      </w:r>
      <w:bookmarkEnd w:id="27"/>
      <w:bookmarkEnd w:id="28"/>
      <w:bookmarkEnd w:id="29"/>
    </w:p>
    <w:p w:rsidR="00375AF6" w:rsidRPr="00FF2478" w:rsidRDefault="00375AF6" w:rsidP="00375AF6">
      <w:pPr>
        <w:rPr>
          <w:rFonts w:cs="Times New Roman"/>
          <w:b/>
          <w:szCs w:val="24"/>
        </w:rPr>
      </w:pPr>
      <w:r w:rsidRPr="00FF2478">
        <w:rPr>
          <w:rFonts w:cs="Times New Roman"/>
          <w:b/>
          <w:szCs w:val="24"/>
        </w:rPr>
        <w:t xml:space="preserve">LBC 11 </w:t>
      </w:r>
      <w:r w:rsidRPr="00FF2478">
        <w:rPr>
          <w:rFonts w:cs="Times New Roman"/>
          <w:b/>
          <w:color w:val="000000"/>
          <w:szCs w:val="24"/>
        </w:rPr>
        <w:t>–  Pod Vidláčem</w:t>
      </w:r>
    </w:p>
    <w:p w:rsidR="00375AF6" w:rsidRPr="00FF2478" w:rsidRDefault="00375AF6" w:rsidP="00375AF6">
      <w:pPr>
        <w:rPr>
          <w:rFonts w:cs="Times New Roman"/>
          <w:color w:val="000000"/>
          <w:szCs w:val="24"/>
        </w:rPr>
      </w:pPr>
      <w:r w:rsidRPr="00FF2478">
        <w:rPr>
          <w:rFonts w:cs="Times New Roman"/>
          <w:color w:val="000000"/>
          <w:szCs w:val="24"/>
        </w:rPr>
        <w:t>STG:  3B3, 3BC4-5</w:t>
      </w:r>
    </w:p>
    <w:p w:rsidR="00375AF6" w:rsidRPr="00FF2478" w:rsidRDefault="00375AF6" w:rsidP="00F4138D">
      <w:pPr>
        <w:ind w:left="708" w:firstLine="1"/>
        <w:rPr>
          <w:rFonts w:cs="Times New Roman"/>
          <w:color w:val="000000"/>
          <w:szCs w:val="24"/>
        </w:rPr>
      </w:pPr>
      <w:r w:rsidRPr="00FF2478">
        <w:rPr>
          <w:rFonts w:cs="Times New Roman"/>
          <w:b/>
          <w:color w:val="000000"/>
          <w:szCs w:val="24"/>
        </w:rPr>
        <w:t xml:space="preserve">Poloha: </w:t>
      </w:r>
      <w:r w:rsidRPr="00FF2478">
        <w:rPr>
          <w:rFonts w:cs="Times New Roman"/>
          <w:color w:val="000000"/>
          <w:szCs w:val="24"/>
        </w:rPr>
        <w:t xml:space="preserve">Lokální biocentrum leží na severu katastrálního území Kladníky. Leží při vodním toku Šišemka. </w:t>
      </w:r>
    </w:p>
    <w:p w:rsidR="00375AF6" w:rsidRPr="00FF2478" w:rsidRDefault="00375AF6" w:rsidP="00F4138D">
      <w:pPr>
        <w:ind w:left="708" w:firstLine="1"/>
        <w:rPr>
          <w:rFonts w:cs="Times New Roman"/>
          <w:color w:val="000000"/>
          <w:szCs w:val="24"/>
        </w:rPr>
      </w:pPr>
      <w:r w:rsidRPr="00FF2478">
        <w:rPr>
          <w:rFonts w:cs="Times New Roman"/>
          <w:b/>
          <w:color w:val="000000"/>
          <w:szCs w:val="24"/>
        </w:rPr>
        <w:t>Současný stav:</w:t>
      </w:r>
      <w:r w:rsidRPr="00FF2478">
        <w:rPr>
          <w:rFonts w:cs="Times New Roman"/>
          <w:color w:val="000000"/>
          <w:szCs w:val="24"/>
        </w:rPr>
        <w:t xml:space="preserve"> Zapojený smíšený porost   starších stromů: smrk ztepilý, buk lesní, dub letní, modřín opadavý, javor klen. V podrostu bez černý.</w:t>
      </w:r>
    </w:p>
    <w:p w:rsidR="00375AF6" w:rsidRPr="00FF2478" w:rsidRDefault="00375AF6" w:rsidP="00375AF6">
      <w:pPr>
        <w:rPr>
          <w:rFonts w:cs="Times New Roman"/>
          <w:color w:val="000000"/>
          <w:szCs w:val="24"/>
        </w:rPr>
      </w:pPr>
      <w:r w:rsidRPr="00FF2478">
        <w:rPr>
          <w:rFonts w:cs="Times New Roman"/>
          <w:b/>
          <w:color w:val="000000"/>
          <w:szCs w:val="24"/>
        </w:rPr>
        <w:t xml:space="preserve">Výměra: </w:t>
      </w:r>
      <w:r w:rsidRPr="00FF2478">
        <w:rPr>
          <w:rFonts w:cs="Times New Roman"/>
          <w:color w:val="000000"/>
          <w:szCs w:val="24"/>
        </w:rPr>
        <w:t xml:space="preserve"> 5,61 ha</w:t>
      </w:r>
    </w:p>
    <w:p w:rsidR="00375AF6" w:rsidRPr="00FF2478" w:rsidRDefault="00375AF6" w:rsidP="00F4138D">
      <w:pPr>
        <w:ind w:left="708" w:firstLine="1"/>
        <w:rPr>
          <w:rFonts w:cs="Times New Roman"/>
          <w:snapToGrid w:val="0"/>
          <w:szCs w:val="24"/>
        </w:rPr>
      </w:pPr>
      <w:r w:rsidRPr="00FF2478">
        <w:rPr>
          <w:rFonts w:cs="Times New Roman"/>
          <w:b/>
          <w:szCs w:val="24"/>
        </w:rPr>
        <w:t xml:space="preserve">Navržený stav: </w:t>
      </w:r>
      <w:r w:rsidRPr="00FF2478">
        <w:rPr>
          <w:rFonts w:cs="Times New Roman"/>
          <w:szCs w:val="24"/>
        </w:rPr>
        <w:t>Ponechat v původním stavu. Doplnit výsadbou dle daného STG.  Na místech s normálními vláhovými poměry to budou</w:t>
      </w:r>
      <w:r w:rsidRPr="00FF2478">
        <w:rPr>
          <w:rFonts w:cs="Times New Roman"/>
          <w:snapToGrid w:val="0"/>
          <w:szCs w:val="24"/>
        </w:rPr>
        <w:t xml:space="preserve">:  </w:t>
      </w:r>
      <w:r w:rsidRPr="00FF2478">
        <w:rPr>
          <w:rFonts w:cs="Times New Roman"/>
          <w:bCs/>
          <w:szCs w:val="24"/>
        </w:rPr>
        <w:t>Přírodní stav biocenóz: převažuje buk (</w:t>
      </w:r>
      <w:r w:rsidRPr="00FF2478">
        <w:rPr>
          <w:rFonts w:cs="Times New Roman"/>
          <w:bCs/>
          <w:i/>
          <w:color w:val="000080"/>
          <w:szCs w:val="24"/>
        </w:rPr>
        <w:t>Fagus sylvatica</w:t>
      </w:r>
      <w:r w:rsidRPr="00FF2478">
        <w:rPr>
          <w:rFonts w:cs="Times New Roman"/>
          <w:bCs/>
          <w:szCs w:val="24"/>
        </w:rPr>
        <w:t>). Vždy se vyskytuje jako příměs dub zimní (</w:t>
      </w:r>
      <w:r w:rsidRPr="00FF2478">
        <w:rPr>
          <w:rFonts w:cs="Times New Roman"/>
          <w:bCs/>
          <w:i/>
          <w:color w:val="000080"/>
          <w:szCs w:val="24"/>
        </w:rPr>
        <w:t>Quercus petraea</w:t>
      </w:r>
      <w:r w:rsidRPr="00FF2478">
        <w:rPr>
          <w:rFonts w:cs="Times New Roman"/>
          <w:bCs/>
          <w:szCs w:val="24"/>
        </w:rPr>
        <w:t>), někdy habr (</w:t>
      </w:r>
      <w:r w:rsidRPr="00FF2478">
        <w:rPr>
          <w:rFonts w:cs="Times New Roman"/>
          <w:bCs/>
          <w:i/>
          <w:color w:val="000080"/>
          <w:szCs w:val="24"/>
        </w:rPr>
        <w:t>Carpinus betulus</w:t>
      </w:r>
      <w:r w:rsidRPr="00FF2478">
        <w:rPr>
          <w:rFonts w:cs="Times New Roman"/>
          <w:bCs/>
          <w:szCs w:val="24"/>
        </w:rPr>
        <w:t>), lípy (</w:t>
      </w:r>
      <w:r w:rsidRPr="00FF2478">
        <w:rPr>
          <w:rFonts w:cs="Times New Roman"/>
          <w:bCs/>
          <w:i/>
          <w:color w:val="000080"/>
          <w:szCs w:val="24"/>
        </w:rPr>
        <w:t>Tilia cordata</w:t>
      </w:r>
      <w:r w:rsidRPr="00FF2478">
        <w:rPr>
          <w:rFonts w:cs="Times New Roman"/>
          <w:bCs/>
          <w:szCs w:val="24"/>
        </w:rPr>
        <w:t xml:space="preserve"> a </w:t>
      </w:r>
      <w:r w:rsidRPr="00FF2478">
        <w:rPr>
          <w:rFonts w:cs="Times New Roman"/>
          <w:bCs/>
          <w:i/>
          <w:color w:val="000080"/>
          <w:szCs w:val="24"/>
        </w:rPr>
        <w:t>Tilia platyphyllos</w:t>
      </w:r>
      <w:r w:rsidRPr="00FF2478">
        <w:rPr>
          <w:rFonts w:cs="Times New Roman"/>
          <w:bCs/>
          <w:szCs w:val="24"/>
        </w:rPr>
        <w:t>), javory (</w:t>
      </w:r>
      <w:r w:rsidRPr="00FF2478">
        <w:rPr>
          <w:rFonts w:cs="Times New Roman"/>
          <w:bCs/>
          <w:i/>
          <w:color w:val="000080"/>
          <w:szCs w:val="24"/>
        </w:rPr>
        <w:t>Acer platanoides</w:t>
      </w:r>
      <w:r w:rsidRPr="00FF2478">
        <w:rPr>
          <w:rFonts w:cs="Times New Roman"/>
          <w:bCs/>
          <w:szCs w:val="24"/>
        </w:rPr>
        <w:t xml:space="preserve">, </w:t>
      </w:r>
      <w:r w:rsidRPr="00FF2478">
        <w:rPr>
          <w:rFonts w:cs="Times New Roman"/>
          <w:bCs/>
          <w:i/>
          <w:color w:val="000080"/>
          <w:szCs w:val="24"/>
        </w:rPr>
        <w:t>Acer pseudoplatanus</w:t>
      </w:r>
      <w:r w:rsidRPr="00FF2478">
        <w:rPr>
          <w:rFonts w:cs="Times New Roman"/>
          <w:bCs/>
          <w:szCs w:val="24"/>
        </w:rPr>
        <w:t>), jedle bělokorá (</w:t>
      </w:r>
      <w:r w:rsidRPr="00FF2478">
        <w:rPr>
          <w:rFonts w:cs="Times New Roman"/>
          <w:bCs/>
          <w:i/>
          <w:color w:val="000080"/>
          <w:szCs w:val="24"/>
        </w:rPr>
        <w:t>Abies alba</w:t>
      </w:r>
      <w:r w:rsidRPr="00FF2478">
        <w:rPr>
          <w:rFonts w:cs="Times New Roman"/>
          <w:bCs/>
          <w:szCs w:val="24"/>
        </w:rPr>
        <w:t>). Z keřů zimolez pýřitý (</w:t>
      </w:r>
      <w:r w:rsidRPr="00FF2478">
        <w:rPr>
          <w:rFonts w:cs="Times New Roman"/>
          <w:bCs/>
          <w:i/>
          <w:color w:val="000080"/>
          <w:szCs w:val="24"/>
        </w:rPr>
        <w:t>Lonicera xylosteum</w:t>
      </w:r>
      <w:r w:rsidRPr="00FF2478">
        <w:rPr>
          <w:rFonts w:cs="Times New Roman"/>
          <w:bCs/>
          <w:szCs w:val="24"/>
        </w:rPr>
        <w:t>), lýkovec jedovatý (</w:t>
      </w:r>
      <w:r w:rsidRPr="00FF2478">
        <w:rPr>
          <w:rFonts w:cs="Times New Roman"/>
          <w:bCs/>
          <w:i/>
          <w:color w:val="000080"/>
          <w:szCs w:val="24"/>
        </w:rPr>
        <w:t>Daphne mezereum</w:t>
      </w:r>
      <w:r w:rsidRPr="00FF2478">
        <w:rPr>
          <w:rFonts w:cs="Times New Roman"/>
          <w:bCs/>
          <w:szCs w:val="24"/>
        </w:rPr>
        <w:t xml:space="preserve">). </w:t>
      </w:r>
    </w:p>
    <w:p w:rsidR="00375AF6" w:rsidRPr="00FF2478" w:rsidRDefault="00375AF6" w:rsidP="00F4138D">
      <w:pPr>
        <w:ind w:left="708" w:firstLine="1"/>
        <w:rPr>
          <w:rFonts w:cs="Times New Roman"/>
          <w:szCs w:val="24"/>
        </w:rPr>
      </w:pPr>
      <w:r w:rsidRPr="00FF2478">
        <w:rPr>
          <w:rFonts w:cs="Times New Roman"/>
          <w:snapToGrid w:val="0"/>
          <w:color w:val="000000"/>
          <w:szCs w:val="24"/>
        </w:rPr>
        <w:t>Pro polohy s vyššími vláhovými poměry (STG 3BC4-5) - podél toku - je to:</w:t>
      </w:r>
      <w:r w:rsidRPr="00FF2478">
        <w:rPr>
          <w:rFonts w:cs="Times New Roman"/>
          <w:color w:val="000000"/>
          <w:szCs w:val="24"/>
        </w:rPr>
        <w:t xml:space="preserve"> </w:t>
      </w:r>
      <w:r w:rsidRPr="00FF2478">
        <w:rPr>
          <w:rFonts w:cs="Times New Roman"/>
          <w:szCs w:val="24"/>
        </w:rPr>
        <w:t>Olše lepkavá (</w:t>
      </w:r>
      <w:r w:rsidRPr="00FF2478">
        <w:rPr>
          <w:rFonts w:cs="Times New Roman"/>
          <w:bCs/>
          <w:i/>
          <w:color w:val="000080"/>
          <w:szCs w:val="24"/>
        </w:rPr>
        <w:t>Alnus glutinosa</w:t>
      </w:r>
      <w:r w:rsidRPr="00FF2478">
        <w:rPr>
          <w:rFonts w:cs="Times New Roman"/>
          <w:szCs w:val="24"/>
        </w:rPr>
        <w:t>), jasan ztepilý (</w:t>
      </w:r>
      <w:r w:rsidRPr="00FF2478">
        <w:rPr>
          <w:rFonts w:cs="Times New Roman"/>
          <w:bCs/>
          <w:i/>
          <w:color w:val="000080"/>
          <w:szCs w:val="24"/>
        </w:rPr>
        <w:t>Fraxinus excelsior</w:t>
      </w:r>
      <w:r w:rsidRPr="00FF2478">
        <w:rPr>
          <w:rFonts w:cs="Times New Roman"/>
          <w:szCs w:val="24"/>
        </w:rPr>
        <w:t>), javor klen (</w:t>
      </w:r>
      <w:r w:rsidRPr="00FF2478">
        <w:rPr>
          <w:rFonts w:cs="Times New Roman"/>
          <w:bCs/>
          <w:i/>
          <w:color w:val="000080"/>
          <w:szCs w:val="24"/>
        </w:rPr>
        <w:t>Acer pseudoplatanus</w:t>
      </w:r>
      <w:r w:rsidRPr="00FF2478">
        <w:rPr>
          <w:rFonts w:cs="Times New Roman"/>
          <w:szCs w:val="24"/>
        </w:rPr>
        <w:t>), místy lípa srdčitá (</w:t>
      </w:r>
      <w:r w:rsidRPr="00FF2478">
        <w:rPr>
          <w:rFonts w:cs="Times New Roman"/>
          <w:bCs/>
          <w:i/>
          <w:color w:val="000080"/>
          <w:szCs w:val="24"/>
        </w:rPr>
        <w:t>Tilia cordata</w:t>
      </w:r>
      <w:r w:rsidRPr="00FF2478">
        <w:rPr>
          <w:rFonts w:cs="Times New Roman"/>
          <w:szCs w:val="24"/>
        </w:rPr>
        <w:t xml:space="preserve">), javor </w:t>
      </w:r>
    </w:p>
    <w:p w:rsidR="00375AF6" w:rsidRPr="00FF2478" w:rsidRDefault="00375AF6" w:rsidP="00F4138D">
      <w:pPr>
        <w:ind w:left="708" w:firstLine="1"/>
        <w:rPr>
          <w:rFonts w:cs="Times New Roman"/>
          <w:szCs w:val="24"/>
        </w:rPr>
      </w:pPr>
      <w:r w:rsidRPr="00FF2478">
        <w:rPr>
          <w:rFonts w:cs="Times New Roman"/>
          <w:szCs w:val="24"/>
        </w:rPr>
        <w:t>babyka (</w:t>
      </w:r>
      <w:r w:rsidRPr="00FF2478">
        <w:rPr>
          <w:rFonts w:cs="Times New Roman"/>
          <w:bCs/>
          <w:i/>
          <w:color w:val="000080"/>
          <w:szCs w:val="24"/>
        </w:rPr>
        <w:t>Acer campestre</w:t>
      </w:r>
      <w:r w:rsidRPr="00FF2478">
        <w:rPr>
          <w:rFonts w:cs="Times New Roman"/>
          <w:szCs w:val="24"/>
        </w:rPr>
        <w:t>), javor mléč (</w:t>
      </w:r>
      <w:r w:rsidRPr="00FF2478">
        <w:rPr>
          <w:rFonts w:cs="Times New Roman"/>
          <w:bCs/>
          <w:i/>
          <w:color w:val="000080"/>
          <w:szCs w:val="24"/>
        </w:rPr>
        <w:t>Acer platanoides</w:t>
      </w:r>
      <w:r w:rsidRPr="00FF2478">
        <w:rPr>
          <w:rFonts w:cs="Times New Roman"/>
          <w:szCs w:val="24"/>
        </w:rPr>
        <w:t>), habr (</w:t>
      </w:r>
      <w:r w:rsidRPr="00FF2478">
        <w:rPr>
          <w:rFonts w:cs="Times New Roman"/>
          <w:bCs/>
          <w:i/>
          <w:color w:val="000080"/>
          <w:szCs w:val="24"/>
        </w:rPr>
        <w:t>Carpinus betulus</w:t>
      </w:r>
      <w:r w:rsidRPr="00FF2478">
        <w:rPr>
          <w:rFonts w:cs="Times New Roman"/>
          <w:szCs w:val="24"/>
        </w:rPr>
        <w:t>), lípa velkolistá (</w:t>
      </w:r>
      <w:r w:rsidRPr="00FF2478">
        <w:rPr>
          <w:rFonts w:cs="Times New Roman"/>
          <w:bCs/>
          <w:i/>
          <w:color w:val="000080"/>
          <w:szCs w:val="24"/>
        </w:rPr>
        <w:t>Tilia platyphyllos</w:t>
      </w:r>
      <w:r w:rsidRPr="00FF2478">
        <w:rPr>
          <w:rFonts w:cs="Times New Roman"/>
          <w:szCs w:val="24"/>
        </w:rPr>
        <w:t>), jilmy (</w:t>
      </w:r>
      <w:r w:rsidRPr="00FF2478">
        <w:rPr>
          <w:rFonts w:cs="Times New Roman"/>
          <w:bCs/>
          <w:i/>
          <w:color w:val="000080"/>
          <w:szCs w:val="24"/>
        </w:rPr>
        <w:t>Ulmus glabra</w:t>
      </w:r>
      <w:r w:rsidRPr="00FF2478">
        <w:rPr>
          <w:rFonts w:cs="Times New Roman"/>
          <w:szCs w:val="24"/>
        </w:rPr>
        <w:t>), střemcha hroznová (</w:t>
      </w:r>
      <w:r w:rsidRPr="00FF2478">
        <w:rPr>
          <w:rFonts w:cs="Times New Roman"/>
          <w:bCs/>
          <w:i/>
          <w:color w:val="000080"/>
          <w:szCs w:val="24"/>
        </w:rPr>
        <w:t>Prunus padus</w:t>
      </w:r>
      <w:r w:rsidRPr="00FF2478">
        <w:rPr>
          <w:rFonts w:cs="Times New Roman"/>
          <w:szCs w:val="24"/>
        </w:rPr>
        <w:t>), vrba křehká (</w:t>
      </w:r>
      <w:r w:rsidRPr="00FF2478">
        <w:rPr>
          <w:rFonts w:cs="Times New Roman"/>
          <w:bCs/>
          <w:i/>
          <w:color w:val="000080"/>
          <w:szCs w:val="24"/>
        </w:rPr>
        <w:t>Salix fragilis</w:t>
      </w:r>
      <w:r w:rsidRPr="00FF2478">
        <w:rPr>
          <w:rFonts w:cs="Times New Roman"/>
          <w:szCs w:val="24"/>
        </w:rPr>
        <w:t>).</w:t>
      </w:r>
    </w:p>
    <w:p w:rsidR="00375AF6" w:rsidRPr="00FF2478" w:rsidRDefault="00375AF6" w:rsidP="00375AF6">
      <w:pPr>
        <w:rPr>
          <w:rFonts w:cs="Times New Roman"/>
          <w:szCs w:val="24"/>
        </w:rPr>
      </w:pPr>
    </w:p>
    <w:p w:rsidR="00375AF6" w:rsidRPr="00FF2478" w:rsidRDefault="00375AF6" w:rsidP="00375AF6">
      <w:pPr>
        <w:rPr>
          <w:rFonts w:cs="Times New Roman"/>
          <w:b/>
          <w:color w:val="000000"/>
          <w:szCs w:val="24"/>
        </w:rPr>
      </w:pPr>
      <w:r w:rsidRPr="00FF2478">
        <w:rPr>
          <w:rFonts w:cs="Times New Roman"/>
          <w:b/>
          <w:color w:val="000000"/>
          <w:szCs w:val="24"/>
        </w:rPr>
        <w:t>LBC 12 – Kladniska</w:t>
      </w:r>
    </w:p>
    <w:p w:rsidR="00375AF6" w:rsidRPr="00FF2478" w:rsidRDefault="00375AF6" w:rsidP="00375AF6">
      <w:pPr>
        <w:rPr>
          <w:rFonts w:cs="Times New Roman"/>
          <w:color w:val="000000"/>
          <w:szCs w:val="24"/>
        </w:rPr>
      </w:pPr>
      <w:r w:rsidRPr="00FF2478">
        <w:rPr>
          <w:rFonts w:cs="Times New Roman"/>
          <w:color w:val="000000"/>
          <w:szCs w:val="24"/>
        </w:rPr>
        <w:t>STG:  3B3</w:t>
      </w:r>
    </w:p>
    <w:p w:rsidR="00375AF6" w:rsidRPr="00FF2478" w:rsidRDefault="00375AF6" w:rsidP="00F4138D">
      <w:pPr>
        <w:ind w:left="708" w:firstLine="1"/>
        <w:rPr>
          <w:rFonts w:cs="Times New Roman"/>
          <w:color w:val="000000"/>
          <w:szCs w:val="24"/>
        </w:rPr>
      </w:pPr>
      <w:r w:rsidRPr="00FF2478">
        <w:rPr>
          <w:rFonts w:cs="Times New Roman"/>
          <w:b/>
          <w:color w:val="000000"/>
          <w:szCs w:val="24"/>
        </w:rPr>
        <w:t xml:space="preserve">Poloha: </w:t>
      </w:r>
      <w:r w:rsidRPr="00FF2478">
        <w:rPr>
          <w:rFonts w:cs="Times New Roman"/>
          <w:color w:val="000000"/>
          <w:szCs w:val="24"/>
        </w:rPr>
        <w:t>Lokální biocentrum leží na jihu katastrálního území Kladníky. Na severu do něj vstupuje LBK 15.  V řešeném území leží jen část LBC 12.</w:t>
      </w:r>
    </w:p>
    <w:p w:rsidR="00375AF6" w:rsidRPr="00FF2478" w:rsidRDefault="00375AF6" w:rsidP="00F4138D">
      <w:pPr>
        <w:ind w:left="708" w:firstLine="1"/>
        <w:rPr>
          <w:rFonts w:cs="Times New Roman"/>
          <w:color w:val="000000"/>
          <w:szCs w:val="24"/>
        </w:rPr>
      </w:pPr>
      <w:r w:rsidRPr="00FF2478">
        <w:rPr>
          <w:rFonts w:cs="Times New Roman"/>
          <w:b/>
          <w:color w:val="000000"/>
          <w:szCs w:val="24"/>
        </w:rPr>
        <w:t>Současný stav:</w:t>
      </w:r>
      <w:r w:rsidRPr="00FF2478">
        <w:rPr>
          <w:rFonts w:cs="Times New Roman"/>
          <w:color w:val="000000"/>
          <w:szCs w:val="24"/>
        </w:rPr>
        <w:t xml:space="preserve"> Zapojený porost starších stromů: jasan ztepilý, dub letní, lípa velkolistá, třešeň ptačí, topol osika, bez černý.</w:t>
      </w:r>
    </w:p>
    <w:p w:rsidR="00375AF6" w:rsidRPr="00FF2478" w:rsidRDefault="00375AF6" w:rsidP="00375AF6">
      <w:pPr>
        <w:rPr>
          <w:rFonts w:cs="Times New Roman"/>
          <w:color w:val="000000"/>
          <w:szCs w:val="24"/>
        </w:rPr>
      </w:pPr>
      <w:r w:rsidRPr="00FF2478">
        <w:rPr>
          <w:rFonts w:cs="Times New Roman"/>
          <w:b/>
          <w:color w:val="000000"/>
          <w:szCs w:val="24"/>
        </w:rPr>
        <w:t>Výměra</w:t>
      </w:r>
      <w:r w:rsidRPr="00FF2478">
        <w:rPr>
          <w:rFonts w:cs="Times New Roman"/>
          <w:color w:val="000000"/>
          <w:szCs w:val="24"/>
        </w:rPr>
        <w:t>:  v řešeném území 1,32 ha</w:t>
      </w:r>
    </w:p>
    <w:p w:rsidR="00375AF6" w:rsidRPr="00FF2478" w:rsidRDefault="00375AF6" w:rsidP="00F4138D">
      <w:pPr>
        <w:ind w:left="708" w:firstLine="1"/>
        <w:rPr>
          <w:rFonts w:cs="Times New Roman"/>
          <w:snapToGrid w:val="0"/>
          <w:szCs w:val="24"/>
        </w:rPr>
      </w:pPr>
      <w:r w:rsidRPr="00FF2478">
        <w:rPr>
          <w:rFonts w:cs="Times New Roman"/>
          <w:b/>
          <w:szCs w:val="24"/>
        </w:rPr>
        <w:t xml:space="preserve">Navržený stav: </w:t>
      </w:r>
      <w:r w:rsidRPr="00FF2478">
        <w:rPr>
          <w:rFonts w:cs="Times New Roman"/>
          <w:szCs w:val="24"/>
        </w:rPr>
        <w:t>Ponechat v původním stavu. Doplnit výsadbou dle daného STG.  P</w:t>
      </w:r>
      <w:r w:rsidRPr="00FF2478">
        <w:rPr>
          <w:rFonts w:cs="Times New Roman"/>
          <w:bCs/>
          <w:szCs w:val="24"/>
        </w:rPr>
        <w:t>řevažuje buk (</w:t>
      </w:r>
      <w:r w:rsidRPr="00FF2478">
        <w:rPr>
          <w:rFonts w:cs="Times New Roman"/>
          <w:bCs/>
          <w:i/>
          <w:color w:val="000080"/>
          <w:szCs w:val="24"/>
        </w:rPr>
        <w:t>Fagus sylvatica</w:t>
      </w:r>
      <w:r w:rsidRPr="00FF2478">
        <w:rPr>
          <w:rFonts w:cs="Times New Roman"/>
          <w:bCs/>
          <w:szCs w:val="24"/>
        </w:rPr>
        <w:t>). Vždy se vyskytuje jako příměs dub zimní (</w:t>
      </w:r>
      <w:r w:rsidRPr="00FF2478">
        <w:rPr>
          <w:rFonts w:cs="Times New Roman"/>
          <w:bCs/>
          <w:i/>
          <w:color w:val="000080"/>
          <w:szCs w:val="24"/>
        </w:rPr>
        <w:t>Quercus petraea</w:t>
      </w:r>
      <w:r w:rsidRPr="00FF2478">
        <w:rPr>
          <w:rFonts w:cs="Times New Roman"/>
          <w:bCs/>
          <w:szCs w:val="24"/>
        </w:rPr>
        <w:t>), někdy habr (</w:t>
      </w:r>
      <w:r w:rsidRPr="00FF2478">
        <w:rPr>
          <w:rFonts w:cs="Times New Roman"/>
          <w:bCs/>
          <w:i/>
          <w:color w:val="000080"/>
          <w:szCs w:val="24"/>
        </w:rPr>
        <w:t>Carpinus betulus</w:t>
      </w:r>
      <w:r w:rsidRPr="00FF2478">
        <w:rPr>
          <w:rFonts w:cs="Times New Roman"/>
          <w:bCs/>
          <w:szCs w:val="24"/>
        </w:rPr>
        <w:t>), lípy (</w:t>
      </w:r>
      <w:r w:rsidRPr="00FF2478">
        <w:rPr>
          <w:rFonts w:cs="Times New Roman"/>
          <w:bCs/>
          <w:i/>
          <w:color w:val="000080"/>
          <w:szCs w:val="24"/>
        </w:rPr>
        <w:t>Tilia cordata</w:t>
      </w:r>
      <w:r w:rsidRPr="00FF2478">
        <w:rPr>
          <w:rFonts w:cs="Times New Roman"/>
          <w:bCs/>
          <w:szCs w:val="24"/>
        </w:rPr>
        <w:t xml:space="preserve"> a </w:t>
      </w:r>
      <w:r w:rsidRPr="00FF2478">
        <w:rPr>
          <w:rFonts w:cs="Times New Roman"/>
          <w:bCs/>
          <w:i/>
          <w:color w:val="000080"/>
          <w:szCs w:val="24"/>
        </w:rPr>
        <w:t>Tilia platyphyllos</w:t>
      </w:r>
      <w:r w:rsidRPr="00FF2478">
        <w:rPr>
          <w:rFonts w:cs="Times New Roman"/>
          <w:bCs/>
          <w:szCs w:val="24"/>
        </w:rPr>
        <w:t>), javory (</w:t>
      </w:r>
      <w:r w:rsidRPr="00FF2478">
        <w:rPr>
          <w:rFonts w:cs="Times New Roman"/>
          <w:bCs/>
          <w:i/>
          <w:color w:val="000080"/>
          <w:szCs w:val="24"/>
        </w:rPr>
        <w:t>Acer platanoides</w:t>
      </w:r>
      <w:r w:rsidRPr="00FF2478">
        <w:rPr>
          <w:rFonts w:cs="Times New Roman"/>
          <w:bCs/>
          <w:szCs w:val="24"/>
        </w:rPr>
        <w:t xml:space="preserve">, </w:t>
      </w:r>
      <w:r w:rsidRPr="00FF2478">
        <w:rPr>
          <w:rFonts w:cs="Times New Roman"/>
          <w:bCs/>
          <w:i/>
          <w:color w:val="000080"/>
          <w:szCs w:val="24"/>
        </w:rPr>
        <w:t>Acer pseudoplatanus</w:t>
      </w:r>
      <w:r w:rsidRPr="00FF2478">
        <w:rPr>
          <w:rFonts w:cs="Times New Roman"/>
          <w:bCs/>
          <w:szCs w:val="24"/>
        </w:rPr>
        <w:t>), jedle bělokorá (</w:t>
      </w:r>
      <w:r w:rsidRPr="00FF2478">
        <w:rPr>
          <w:rFonts w:cs="Times New Roman"/>
          <w:bCs/>
          <w:i/>
          <w:color w:val="000080"/>
          <w:szCs w:val="24"/>
        </w:rPr>
        <w:t>Abies alba</w:t>
      </w:r>
      <w:r w:rsidRPr="00FF2478">
        <w:rPr>
          <w:rFonts w:cs="Times New Roman"/>
          <w:bCs/>
          <w:szCs w:val="24"/>
        </w:rPr>
        <w:t>). Z keřů zimolez pýřitý (</w:t>
      </w:r>
      <w:r w:rsidRPr="00FF2478">
        <w:rPr>
          <w:rFonts w:cs="Times New Roman"/>
          <w:bCs/>
          <w:i/>
          <w:color w:val="000080"/>
          <w:szCs w:val="24"/>
        </w:rPr>
        <w:t>Lonicera xylosteum).</w:t>
      </w:r>
      <w:r w:rsidRPr="00FF2478">
        <w:rPr>
          <w:rFonts w:cs="Times New Roman"/>
          <w:bCs/>
          <w:szCs w:val="24"/>
        </w:rPr>
        <w:t xml:space="preserve"> </w:t>
      </w:r>
    </w:p>
    <w:p w:rsidR="00375AF6" w:rsidRPr="00FF2478" w:rsidRDefault="00375AF6" w:rsidP="00375AF6">
      <w:pPr>
        <w:rPr>
          <w:rFonts w:cs="Times New Roman"/>
          <w:b/>
          <w:color w:val="000000"/>
          <w:szCs w:val="24"/>
        </w:rPr>
      </w:pPr>
    </w:p>
    <w:p w:rsidR="00375AF6" w:rsidRPr="00875294" w:rsidRDefault="00375AF6" w:rsidP="003377B8">
      <w:pPr>
        <w:pStyle w:val="Nadpis4"/>
      </w:pPr>
      <w:bookmarkStart w:id="30" w:name="_Toc276722756"/>
      <w:bookmarkStart w:id="31" w:name="_Toc276723072"/>
      <w:bookmarkStart w:id="32" w:name="_Toc277151645"/>
      <w:r w:rsidRPr="00875294">
        <w:t>Biokoridory</w:t>
      </w:r>
      <w:bookmarkEnd w:id="30"/>
      <w:bookmarkEnd w:id="31"/>
      <w:bookmarkEnd w:id="32"/>
    </w:p>
    <w:p w:rsidR="00375AF6" w:rsidRPr="00FF2478" w:rsidRDefault="00375AF6" w:rsidP="00375AF6">
      <w:pPr>
        <w:rPr>
          <w:rFonts w:cs="Times New Roman"/>
          <w:b/>
          <w:szCs w:val="24"/>
        </w:rPr>
      </w:pPr>
      <w:r w:rsidRPr="00FF2478">
        <w:rPr>
          <w:rFonts w:cs="Times New Roman"/>
          <w:b/>
          <w:szCs w:val="24"/>
        </w:rPr>
        <w:t>LBK 4 –  Nad křížem</w:t>
      </w:r>
    </w:p>
    <w:p w:rsidR="00375AF6" w:rsidRPr="00FF2478" w:rsidRDefault="00375AF6" w:rsidP="00375AF6">
      <w:pPr>
        <w:rPr>
          <w:rFonts w:cs="Times New Roman"/>
          <w:color w:val="000000"/>
          <w:szCs w:val="24"/>
        </w:rPr>
      </w:pPr>
      <w:r w:rsidRPr="00FF2478">
        <w:rPr>
          <w:rFonts w:cs="Times New Roman"/>
          <w:color w:val="000000"/>
          <w:szCs w:val="24"/>
        </w:rPr>
        <w:t>STG:  3BC4-5</w:t>
      </w:r>
    </w:p>
    <w:p w:rsidR="00375AF6" w:rsidRPr="00FF2478" w:rsidRDefault="00375AF6" w:rsidP="00F4138D">
      <w:pPr>
        <w:ind w:left="708" w:firstLine="1"/>
        <w:rPr>
          <w:rFonts w:cs="Times New Roman"/>
          <w:color w:val="000000"/>
          <w:szCs w:val="24"/>
        </w:rPr>
      </w:pPr>
      <w:r w:rsidRPr="00FF2478">
        <w:rPr>
          <w:rFonts w:cs="Times New Roman"/>
          <w:b/>
          <w:color w:val="000000"/>
          <w:szCs w:val="24"/>
        </w:rPr>
        <w:t xml:space="preserve">Poloha: </w:t>
      </w:r>
      <w:r w:rsidRPr="00FF2478">
        <w:rPr>
          <w:rFonts w:cs="Times New Roman"/>
          <w:color w:val="000000"/>
          <w:szCs w:val="24"/>
        </w:rPr>
        <w:t>Na severu vychází z LBC 11, jde jižním směrem podél toku Šišemka, prochází podél toku obcí a  na jihu pod obcí Kladníky opouští v lese řešené území. Součástí je navržená vodní nádrž N1.</w:t>
      </w:r>
    </w:p>
    <w:p w:rsidR="00375AF6" w:rsidRPr="00FF2478" w:rsidRDefault="00375AF6" w:rsidP="00375AF6">
      <w:pPr>
        <w:rPr>
          <w:rFonts w:cs="Times New Roman"/>
          <w:color w:val="000000"/>
          <w:szCs w:val="24"/>
        </w:rPr>
      </w:pPr>
      <w:r w:rsidRPr="00FF2478">
        <w:rPr>
          <w:rFonts w:cs="Times New Roman"/>
          <w:b/>
          <w:color w:val="000000"/>
          <w:szCs w:val="24"/>
        </w:rPr>
        <w:t>Ochranné pásmo:</w:t>
      </w:r>
      <w:r w:rsidRPr="00FF2478">
        <w:rPr>
          <w:rFonts w:cs="Times New Roman"/>
          <w:color w:val="000000"/>
          <w:szCs w:val="24"/>
        </w:rPr>
        <w:t xml:space="preserve"> elektrického vedení</w:t>
      </w:r>
    </w:p>
    <w:p w:rsidR="00375AF6" w:rsidRPr="00FF2478" w:rsidRDefault="00375AF6" w:rsidP="00F4138D">
      <w:pPr>
        <w:ind w:left="708" w:firstLine="1"/>
        <w:rPr>
          <w:rFonts w:cs="Times New Roman"/>
          <w:color w:val="000000"/>
          <w:szCs w:val="24"/>
        </w:rPr>
      </w:pPr>
      <w:r w:rsidRPr="00FF2478">
        <w:rPr>
          <w:rFonts w:cs="Times New Roman"/>
          <w:b/>
          <w:color w:val="000000"/>
          <w:szCs w:val="24"/>
        </w:rPr>
        <w:t>Současný stav:</w:t>
      </w:r>
      <w:r w:rsidRPr="00FF2478">
        <w:rPr>
          <w:rFonts w:cs="Times New Roman"/>
          <w:color w:val="000000"/>
          <w:szCs w:val="24"/>
        </w:rPr>
        <w:t xml:space="preserve"> roztroušený porost dřevin a louky podél vodního toku Šišemka. Nálet olší lepkavých, vrby.</w:t>
      </w:r>
    </w:p>
    <w:p w:rsidR="00375AF6" w:rsidRPr="00FF2478" w:rsidRDefault="00375AF6" w:rsidP="00375AF6">
      <w:pPr>
        <w:rPr>
          <w:rFonts w:cs="Times New Roman"/>
          <w:b/>
          <w:szCs w:val="24"/>
        </w:rPr>
      </w:pPr>
      <w:r w:rsidRPr="00FF2478">
        <w:rPr>
          <w:rFonts w:cs="Times New Roman"/>
          <w:b/>
          <w:szCs w:val="24"/>
        </w:rPr>
        <w:t xml:space="preserve">Délka: </w:t>
      </w:r>
      <w:r w:rsidRPr="00FF2478">
        <w:rPr>
          <w:rFonts w:cs="Times New Roman"/>
          <w:szCs w:val="24"/>
        </w:rPr>
        <w:t>1365 m</w:t>
      </w:r>
    </w:p>
    <w:p w:rsidR="00375AF6" w:rsidRPr="00FF2478" w:rsidRDefault="00375AF6" w:rsidP="00375AF6">
      <w:pPr>
        <w:rPr>
          <w:rFonts w:cs="Times New Roman"/>
          <w:szCs w:val="24"/>
        </w:rPr>
      </w:pPr>
      <w:r w:rsidRPr="00FF2478">
        <w:rPr>
          <w:rFonts w:cs="Times New Roman"/>
          <w:b/>
          <w:szCs w:val="24"/>
        </w:rPr>
        <w:t>Výměra:</w:t>
      </w:r>
      <w:r w:rsidRPr="00FF2478">
        <w:rPr>
          <w:rFonts w:cs="Times New Roman"/>
          <w:szCs w:val="24"/>
        </w:rPr>
        <w:t xml:space="preserve"> 4,33 ha.</w:t>
      </w:r>
    </w:p>
    <w:p w:rsidR="00375AF6" w:rsidRPr="00FF2478" w:rsidRDefault="00375AF6" w:rsidP="00F4138D">
      <w:pPr>
        <w:ind w:left="708" w:firstLine="1"/>
        <w:rPr>
          <w:rFonts w:cs="Times New Roman"/>
          <w:szCs w:val="24"/>
        </w:rPr>
      </w:pPr>
      <w:r w:rsidRPr="00FF2478">
        <w:rPr>
          <w:rFonts w:cs="Times New Roman"/>
          <w:b/>
          <w:color w:val="000000"/>
          <w:szCs w:val="24"/>
        </w:rPr>
        <w:t xml:space="preserve">Navržený stav: </w:t>
      </w:r>
      <w:r w:rsidRPr="00FF2478">
        <w:rPr>
          <w:rFonts w:cs="Times New Roman"/>
          <w:color w:val="000000"/>
          <w:szCs w:val="24"/>
        </w:rPr>
        <w:t xml:space="preserve">Doplnit výsadbou dřevin dle daného STG:  </w:t>
      </w:r>
      <w:r w:rsidRPr="00FF2478">
        <w:rPr>
          <w:rFonts w:cs="Times New Roman"/>
          <w:szCs w:val="24"/>
        </w:rPr>
        <w:t>Olše lepkavá (</w:t>
      </w:r>
      <w:r w:rsidRPr="00FF2478">
        <w:rPr>
          <w:rFonts w:cs="Times New Roman"/>
          <w:bCs/>
          <w:i/>
          <w:color w:val="000080"/>
          <w:szCs w:val="24"/>
        </w:rPr>
        <w:t>Alnus glutinosa</w:t>
      </w:r>
      <w:r w:rsidRPr="00FF2478">
        <w:rPr>
          <w:rFonts w:cs="Times New Roman"/>
          <w:szCs w:val="24"/>
        </w:rPr>
        <w:t>), jasan ztepilý (</w:t>
      </w:r>
      <w:r w:rsidRPr="00FF2478">
        <w:rPr>
          <w:rFonts w:cs="Times New Roman"/>
          <w:bCs/>
          <w:i/>
          <w:color w:val="000080"/>
          <w:szCs w:val="24"/>
        </w:rPr>
        <w:t>Fraxinus excelsior</w:t>
      </w:r>
      <w:r w:rsidRPr="00FF2478">
        <w:rPr>
          <w:rFonts w:cs="Times New Roman"/>
          <w:szCs w:val="24"/>
        </w:rPr>
        <w:t>), javor klen (</w:t>
      </w:r>
      <w:r w:rsidRPr="00FF2478">
        <w:rPr>
          <w:rFonts w:cs="Times New Roman"/>
          <w:bCs/>
          <w:i/>
          <w:color w:val="000080"/>
          <w:szCs w:val="24"/>
        </w:rPr>
        <w:t>Acer pseudoplatanus</w:t>
      </w:r>
      <w:r w:rsidRPr="00FF2478">
        <w:rPr>
          <w:rFonts w:cs="Times New Roman"/>
          <w:szCs w:val="24"/>
        </w:rPr>
        <w:t>), místy lípa srdčitá (</w:t>
      </w:r>
      <w:r w:rsidRPr="00FF2478">
        <w:rPr>
          <w:rFonts w:cs="Times New Roman"/>
          <w:bCs/>
          <w:i/>
          <w:color w:val="000080"/>
          <w:szCs w:val="24"/>
        </w:rPr>
        <w:t>Tilia cordata</w:t>
      </w:r>
      <w:r w:rsidRPr="00FF2478">
        <w:rPr>
          <w:rFonts w:cs="Times New Roman"/>
          <w:szCs w:val="24"/>
        </w:rPr>
        <w:t>), javor babyka (</w:t>
      </w:r>
      <w:r w:rsidRPr="00FF2478">
        <w:rPr>
          <w:rFonts w:cs="Times New Roman"/>
          <w:bCs/>
          <w:i/>
          <w:color w:val="000080"/>
          <w:szCs w:val="24"/>
        </w:rPr>
        <w:t>Acer campestre</w:t>
      </w:r>
      <w:r w:rsidRPr="00FF2478">
        <w:rPr>
          <w:rFonts w:cs="Times New Roman"/>
          <w:szCs w:val="24"/>
        </w:rPr>
        <w:t>), javor mléč (</w:t>
      </w:r>
      <w:r w:rsidRPr="00FF2478">
        <w:rPr>
          <w:rFonts w:cs="Times New Roman"/>
          <w:bCs/>
          <w:i/>
          <w:color w:val="000080"/>
          <w:szCs w:val="24"/>
        </w:rPr>
        <w:t>Acer platanoides</w:t>
      </w:r>
      <w:r w:rsidRPr="00FF2478">
        <w:rPr>
          <w:rFonts w:cs="Times New Roman"/>
          <w:szCs w:val="24"/>
        </w:rPr>
        <w:t>), habr (</w:t>
      </w:r>
      <w:r w:rsidRPr="00FF2478">
        <w:rPr>
          <w:rFonts w:cs="Times New Roman"/>
          <w:bCs/>
          <w:i/>
          <w:color w:val="000080"/>
          <w:szCs w:val="24"/>
        </w:rPr>
        <w:t xml:space="preserve">Carpinus </w:t>
      </w:r>
      <w:r w:rsidRPr="00FF2478">
        <w:rPr>
          <w:rFonts w:cs="Times New Roman"/>
          <w:bCs/>
          <w:i/>
          <w:color w:val="000080"/>
          <w:szCs w:val="24"/>
        </w:rPr>
        <w:lastRenderedPageBreak/>
        <w:t>betulus</w:t>
      </w:r>
      <w:r w:rsidRPr="00FF2478">
        <w:rPr>
          <w:rFonts w:cs="Times New Roman"/>
          <w:szCs w:val="24"/>
        </w:rPr>
        <w:t>), lípa velkolistá (</w:t>
      </w:r>
      <w:r w:rsidRPr="00FF2478">
        <w:rPr>
          <w:rFonts w:cs="Times New Roman"/>
          <w:bCs/>
          <w:i/>
          <w:color w:val="000080"/>
          <w:szCs w:val="24"/>
        </w:rPr>
        <w:t>Tilia platyphyllos</w:t>
      </w:r>
      <w:r w:rsidRPr="00FF2478">
        <w:rPr>
          <w:rFonts w:cs="Times New Roman"/>
          <w:szCs w:val="24"/>
        </w:rPr>
        <w:t>), jilmy (</w:t>
      </w:r>
      <w:r w:rsidRPr="00FF2478">
        <w:rPr>
          <w:rFonts w:cs="Times New Roman"/>
          <w:bCs/>
          <w:i/>
          <w:color w:val="000080"/>
          <w:szCs w:val="24"/>
        </w:rPr>
        <w:t>Ulmus glabra</w:t>
      </w:r>
      <w:r w:rsidRPr="00FF2478">
        <w:rPr>
          <w:rFonts w:cs="Times New Roman"/>
          <w:szCs w:val="24"/>
        </w:rPr>
        <w:t>), střemcha hroznová (</w:t>
      </w:r>
      <w:r w:rsidRPr="00FF2478">
        <w:rPr>
          <w:rFonts w:cs="Times New Roman"/>
          <w:bCs/>
          <w:i/>
          <w:color w:val="000080"/>
          <w:szCs w:val="24"/>
        </w:rPr>
        <w:t>Prunus padus</w:t>
      </w:r>
      <w:r w:rsidRPr="00FF2478">
        <w:rPr>
          <w:rFonts w:cs="Times New Roman"/>
          <w:szCs w:val="24"/>
        </w:rPr>
        <w:t>), vrba křehká (</w:t>
      </w:r>
      <w:r w:rsidRPr="00FF2478">
        <w:rPr>
          <w:rFonts w:cs="Times New Roman"/>
          <w:bCs/>
          <w:i/>
          <w:color w:val="000080"/>
          <w:szCs w:val="24"/>
        </w:rPr>
        <w:t>Salix fragilis</w:t>
      </w:r>
      <w:r w:rsidRPr="00FF2478">
        <w:rPr>
          <w:rFonts w:cs="Times New Roman"/>
          <w:szCs w:val="24"/>
        </w:rPr>
        <w:t>). Biokoridor je široký 15 m, na území, kde prochází po loukách, je široký 20 m. Louky zůstanou bez výsadby. Kolem navrhované vodní nádrže bude výsadba dle situace.</w:t>
      </w:r>
    </w:p>
    <w:p w:rsidR="00375AF6" w:rsidRPr="00FF2478" w:rsidRDefault="00375AF6" w:rsidP="00375AF6">
      <w:pPr>
        <w:rPr>
          <w:rFonts w:cs="Times New Roman"/>
          <w:b/>
          <w:color w:val="FF0000"/>
          <w:szCs w:val="24"/>
        </w:rPr>
      </w:pPr>
    </w:p>
    <w:p w:rsidR="00375AF6" w:rsidRPr="00FF2478" w:rsidRDefault="00375AF6" w:rsidP="00375AF6">
      <w:pPr>
        <w:rPr>
          <w:rFonts w:cs="Times New Roman"/>
          <w:b/>
          <w:color w:val="000000"/>
          <w:szCs w:val="24"/>
        </w:rPr>
      </w:pPr>
      <w:r w:rsidRPr="00FF2478">
        <w:rPr>
          <w:rFonts w:cs="Times New Roman"/>
          <w:b/>
          <w:color w:val="000000"/>
          <w:szCs w:val="24"/>
        </w:rPr>
        <w:t>LBK 9 –  Na severu</w:t>
      </w:r>
    </w:p>
    <w:p w:rsidR="00375AF6" w:rsidRPr="00FF2478" w:rsidRDefault="00375AF6" w:rsidP="00375AF6">
      <w:pPr>
        <w:rPr>
          <w:rFonts w:cs="Times New Roman"/>
          <w:color w:val="000000"/>
          <w:szCs w:val="24"/>
        </w:rPr>
      </w:pPr>
      <w:r w:rsidRPr="00FF2478">
        <w:rPr>
          <w:rFonts w:cs="Times New Roman"/>
          <w:color w:val="000000"/>
          <w:szCs w:val="24"/>
        </w:rPr>
        <w:t>STG:  3B3, 3BC4-5</w:t>
      </w:r>
    </w:p>
    <w:p w:rsidR="00375AF6" w:rsidRPr="00FF2478" w:rsidRDefault="00375AF6" w:rsidP="00F4138D">
      <w:pPr>
        <w:ind w:left="708" w:firstLine="1"/>
        <w:rPr>
          <w:rFonts w:cs="Times New Roman"/>
          <w:color w:val="000000"/>
          <w:szCs w:val="24"/>
        </w:rPr>
      </w:pPr>
      <w:r w:rsidRPr="00FF2478">
        <w:rPr>
          <w:rFonts w:cs="Times New Roman"/>
          <w:b/>
          <w:color w:val="000000"/>
          <w:szCs w:val="24"/>
        </w:rPr>
        <w:t xml:space="preserve">Poloha: </w:t>
      </w:r>
      <w:r w:rsidRPr="00FF2478">
        <w:rPr>
          <w:rFonts w:cs="Times New Roman"/>
          <w:color w:val="000000"/>
          <w:szCs w:val="24"/>
        </w:rPr>
        <w:t xml:space="preserve">LBK 9 je navrženo  na severu řešeného území, kde opouští území do katastru  k.ú. Lhota. Biokoridor jde podél drobného vodního toku Šišemka. Vede do LBC 11. </w:t>
      </w:r>
    </w:p>
    <w:p w:rsidR="00375AF6" w:rsidRPr="00FF2478" w:rsidRDefault="00375AF6" w:rsidP="00F4138D">
      <w:pPr>
        <w:ind w:left="708" w:firstLine="1"/>
        <w:rPr>
          <w:rFonts w:cs="Times New Roman"/>
          <w:color w:val="000000"/>
          <w:szCs w:val="24"/>
        </w:rPr>
      </w:pPr>
      <w:r w:rsidRPr="00FF2478">
        <w:rPr>
          <w:rFonts w:cs="Times New Roman"/>
          <w:b/>
          <w:color w:val="000000"/>
          <w:szCs w:val="24"/>
        </w:rPr>
        <w:t>Současný stav:</w:t>
      </w:r>
      <w:r w:rsidRPr="00FF2478">
        <w:rPr>
          <w:rFonts w:cs="Times New Roman"/>
          <w:color w:val="000000"/>
          <w:szCs w:val="24"/>
        </w:rPr>
        <w:t xml:space="preserve"> zapojený porost podél vodního toku Šišemka. Smíšený porost: jasan ztepilý, dub letní, modřín opadavý, třešeň ptačí, přímo u toku olše lepkavá, v podrostu bez černý. </w:t>
      </w:r>
    </w:p>
    <w:p w:rsidR="00375AF6" w:rsidRPr="00FF2478" w:rsidRDefault="00375AF6" w:rsidP="00375AF6">
      <w:pPr>
        <w:rPr>
          <w:rFonts w:cs="Times New Roman"/>
          <w:b/>
          <w:color w:val="000000"/>
          <w:szCs w:val="24"/>
        </w:rPr>
      </w:pPr>
      <w:r w:rsidRPr="00FF2478">
        <w:rPr>
          <w:rFonts w:cs="Times New Roman"/>
          <w:b/>
          <w:color w:val="000000"/>
          <w:szCs w:val="24"/>
        </w:rPr>
        <w:t xml:space="preserve">Délka: </w:t>
      </w:r>
      <w:r w:rsidRPr="00FF2478">
        <w:rPr>
          <w:rFonts w:cs="Times New Roman"/>
          <w:color w:val="000000"/>
          <w:szCs w:val="24"/>
        </w:rPr>
        <w:t>227</w:t>
      </w:r>
      <w:r w:rsidRPr="00FF2478">
        <w:rPr>
          <w:rFonts w:cs="Times New Roman"/>
          <w:b/>
          <w:color w:val="000000"/>
          <w:szCs w:val="24"/>
        </w:rPr>
        <w:t xml:space="preserve"> </w:t>
      </w:r>
      <w:r w:rsidRPr="00FF2478">
        <w:rPr>
          <w:rFonts w:cs="Times New Roman"/>
          <w:color w:val="000000"/>
          <w:szCs w:val="24"/>
        </w:rPr>
        <w:t>m</w:t>
      </w:r>
    </w:p>
    <w:p w:rsidR="00375AF6" w:rsidRPr="00FF2478" w:rsidRDefault="00375AF6" w:rsidP="00375AF6">
      <w:pPr>
        <w:rPr>
          <w:rFonts w:cs="Times New Roman"/>
          <w:color w:val="000000"/>
          <w:szCs w:val="24"/>
        </w:rPr>
      </w:pPr>
      <w:r w:rsidRPr="00FF2478">
        <w:rPr>
          <w:rFonts w:cs="Times New Roman"/>
          <w:b/>
          <w:color w:val="000000"/>
          <w:szCs w:val="24"/>
        </w:rPr>
        <w:t>Výměra:</w:t>
      </w:r>
      <w:r w:rsidRPr="00FF2478">
        <w:rPr>
          <w:rFonts w:cs="Times New Roman"/>
          <w:color w:val="000000"/>
          <w:szCs w:val="24"/>
        </w:rPr>
        <w:t xml:space="preserve"> v řešeném území 0,34 ha.</w:t>
      </w:r>
    </w:p>
    <w:p w:rsidR="00375AF6" w:rsidRPr="00FF2478" w:rsidRDefault="00375AF6" w:rsidP="00F4138D">
      <w:pPr>
        <w:ind w:left="708" w:firstLine="1"/>
        <w:rPr>
          <w:rFonts w:cs="Times New Roman"/>
          <w:color w:val="FF0000"/>
          <w:szCs w:val="24"/>
        </w:rPr>
      </w:pPr>
      <w:r w:rsidRPr="00FF2478">
        <w:rPr>
          <w:rFonts w:cs="Times New Roman"/>
          <w:b/>
          <w:color w:val="000000"/>
          <w:szCs w:val="24"/>
        </w:rPr>
        <w:t xml:space="preserve">Navržený stav: </w:t>
      </w:r>
      <w:r w:rsidRPr="00FF2478">
        <w:rPr>
          <w:rFonts w:cs="Times New Roman"/>
          <w:color w:val="000000"/>
          <w:szCs w:val="24"/>
        </w:rPr>
        <w:t xml:space="preserve">Ponechat v původním stavu. Jen časem upřednostnit listnaté dřeviny před modřínem opadavým. </w:t>
      </w:r>
    </w:p>
    <w:p w:rsidR="00375AF6" w:rsidRPr="00FF2478" w:rsidRDefault="00375AF6" w:rsidP="00375AF6">
      <w:pPr>
        <w:rPr>
          <w:rFonts w:cs="Times New Roman"/>
          <w:color w:val="FF0000"/>
          <w:szCs w:val="24"/>
        </w:rPr>
      </w:pPr>
    </w:p>
    <w:p w:rsidR="00375AF6" w:rsidRPr="00FF2478" w:rsidRDefault="00375AF6" w:rsidP="00375AF6">
      <w:pPr>
        <w:rPr>
          <w:rFonts w:cs="Times New Roman"/>
          <w:b/>
          <w:color w:val="000000"/>
          <w:szCs w:val="24"/>
        </w:rPr>
      </w:pPr>
      <w:r w:rsidRPr="00FF2478">
        <w:rPr>
          <w:rFonts w:cs="Times New Roman"/>
          <w:b/>
          <w:color w:val="000000"/>
          <w:szCs w:val="24"/>
        </w:rPr>
        <w:t xml:space="preserve"> LBK 10 –  Pavlova</w:t>
      </w:r>
    </w:p>
    <w:p w:rsidR="00375AF6" w:rsidRPr="00FF2478" w:rsidRDefault="00375AF6" w:rsidP="00375AF6">
      <w:pPr>
        <w:rPr>
          <w:rFonts w:cs="Times New Roman"/>
          <w:color w:val="000000"/>
          <w:szCs w:val="24"/>
        </w:rPr>
      </w:pPr>
      <w:r w:rsidRPr="00FF2478">
        <w:rPr>
          <w:rFonts w:cs="Times New Roman"/>
          <w:color w:val="000000"/>
          <w:szCs w:val="24"/>
        </w:rPr>
        <w:t>STG:  3B3</w:t>
      </w:r>
    </w:p>
    <w:p w:rsidR="00375AF6" w:rsidRPr="00FF2478" w:rsidRDefault="00375AF6" w:rsidP="00F4138D">
      <w:pPr>
        <w:ind w:left="708" w:firstLine="1"/>
        <w:rPr>
          <w:rFonts w:cs="Times New Roman"/>
          <w:color w:val="000000"/>
          <w:szCs w:val="24"/>
        </w:rPr>
      </w:pPr>
      <w:r w:rsidRPr="00FF2478">
        <w:rPr>
          <w:rFonts w:cs="Times New Roman"/>
          <w:b/>
          <w:color w:val="000000"/>
          <w:szCs w:val="24"/>
        </w:rPr>
        <w:t xml:space="preserve">Poloha: </w:t>
      </w:r>
      <w:r w:rsidRPr="00FF2478">
        <w:rPr>
          <w:rFonts w:cs="Times New Roman"/>
          <w:color w:val="000000"/>
          <w:szCs w:val="24"/>
        </w:rPr>
        <w:t>LBK 10 je navrženo  na jihu řešeného území, kde jde z LBC 12 směrem jižním a vychází z řešeného území.</w:t>
      </w:r>
    </w:p>
    <w:p w:rsidR="00375AF6" w:rsidRPr="00FF2478" w:rsidRDefault="00375AF6" w:rsidP="00375AF6">
      <w:pPr>
        <w:rPr>
          <w:rFonts w:cs="Times New Roman"/>
          <w:color w:val="000000"/>
          <w:szCs w:val="24"/>
        </w:rPr>
      </w:pPr>
      <w:r w:rsidRPr="00FF2478">
        <w:rPr>
          <w:rFonts w:cs="Times New Roman"/>
          <w:b/>
          <w:color w:val="000000"/>
          <w:szCs w:val="24"/>
        </w:rPr>
        <w:t>Současný stav:</w:t>
      </w:r>
      <w:r w:rsidRPr="00FF2478">
        <w:rPr>
          <w:rFonts w:cs="Times New Roman"/>
          <w:color w:val="000000"/>
          <w:szCs w:val="24"/>
        </w:rPr>
        <w:t xml:space="preserve"> Neexistující biokoridor na orné půdě. </w:t>
      </w:r>
    </w:p>
    <w:p w:rsidR="00375AF6" w:rsidRPr="00FF2478" w:rsidRDefault="00375AF6" w:rsidP="00375AF6">
      <w:pPr>
        <w:rPr>
          <w:rFonts w:cs="Times New Roman"/>
          <w:color w:val="000000"/>
          <w:szCs w:val="24"/>
        </w:rPr>
      </w:pPr>
      <w:r w:rsidRPr="00FF2478">
        <w:rPr>
          <w:rFonts w:cs="Times New Roman"/>
          <w:b/>
          <w:color w:val="000000"/>
          <w:szCs w:val="24"/>
        </w:rPr>
        <w:t xml:space="preserve">Délka: </w:t>
      </w:r>
      <w:r w:rsidRPr="00FF2478">
        <w:rPr>
          <w:rFonts w:cs="Times New Roman"/>
          <w:color w:val="000000"/>
          <w:szCs w:val="24"/>
        </w:rPr>
        <w:t>117 m</w:t>
      </w:r>
    </w:p>
    <w:p w:rsidR="00375AF6" w:rsidRPr="00FF2478" w:rsidRDefault="00375AF6" w:rsidP="00375AF6">
      <w:pPr>
        <w:rPr>
          <w:rFonts w:cs="Times New Roman"/>
          <w:color w:val="000000"/>
          <w:szCs w:val="24"/>
        </w:rPr>
      </w:pPr>
      <w:r w:rsidRPr="00FF2478">
        <w:rPr>
          <w:rFonts w:cs="Times New Roman"/>
          <w:b/>
          <w:color w:val="000000"/>
          <w:szCs w:val="24"/>
        </w:rPr>
        <w:t>Výměra:</w:t>
      </w:r>
      <w:r w:rsidRPr="00FF2478">
        <w:rPr>
          <w:rFonts w:cs="Times New Roman"/>
          <w:color w:val="000000"/>
          <w:szCs w:val="24"/>
        </w:rPr>
        <w:t xml:space="preserve"> 0,18 ha.</w:t>
      </w:r>
    </w:p>
    <w:p w:rsidR="00375AF6" w:rsidRPr="00FF2478" w:rsidRDefault="00375AF6" w:rsidP="00F4138D">
      <w:pPr>
        <w:ind w:left="708" w:firstLine="1"/>
        <w:rPr>
          <w:rFonts w:cs="Times New Roman"/>
          <w:color w:val="FF0000"/>
          <w:szCs w:val="24"/>
        </w:rPr>
      </w:pPr>
      <w:r w:rsidRPr="00FF2478">
        <w:rPr>
          <w:rFonts w:cs="Times New Roman"/>
          <w:b/>
          <w:color w:val="000000"/>
          <w:szCs w:val="24"/>
        </w:rPr>
        <w:t xml:space="preserve">Navržený stav: </w:t>
      </w:r>
      <w:r w:rsidRPr="00FF2478">
        <w:rPr>
          <w:rFonts w:cs="Times New Roman"/>
          <w:color w:val="000000"/>
          <w:szCs w:val="24"/>
        </w:rPr>
        <w:t xml:space="preserve">Osadit dřevinami dle daného STG: </w:t>
      </w:r>
      <w:r w:rsidRPr="00FF2478">
        <w:rPr>
          <w:rFonts w:cs="Times New Roman"/>
          <w:szCs w:val="24"/>
        </w:rPr>
        <w:t>buk lesní (</w:t>
      </w:r>
      <w:r w:rsidRPr="00FF2478">
        <w:rPr>
          <w:rFonts w:cs="Times New Roman"/>
          <w:i/>
          <w:color w:val="000080"/>
          <w:szCs w:val="24"/>
        </w:rPr>
        <w:t>Fagus sylvatica</w:t>
      </w:r>
      <w:r w:rsidRPr="00FF2478">
        <w:rPr>
          <w:rFonts w:cs="Times New Roman"/>
          <w:szCs w:val="24"/>
        </w:rPr>
        <w:t>) a dub zimní (</w:t>
      </w:r>
      <w:r w:rsidRPr="00FF2478">
        <w:rPr>
          <w:rFonts w:cs="Times New Roman"/>
          <w:i/>
          <w:color w:val="000080"/>
          <w:szCs w:val="24"/>
        </w:rPr>
        <w:t>Quercus petraea</w:t>
      </w:r>
      <w:r w:rsidRPr="00FF2478">
        <w:rPr>
          <w:rFonts w:cs="Times New Roman"/>
          <w:szCs w:val="24"/>
        </w:rPr>
        <w:t>), přidružuje se habr obecný (</w:t>
      </w:r>
      <w:r w:rsidRPr="00FF2478">
        <w:rPr>
          <w:rFonts w:cs="Times New Roman"/>
          <w:i/>
          <w:color w:val="000080"/>
          <w:szCs w:val="24"/>
        </w:rPr>
        <w:t>Carpinus betulus</w:t>
      </w:r>
      <w:r w:rsidRPr="00FF2478">
        <w:rPr>
          <w:rFonts w:cs="Times New Roman"/>
          <w:szCs w:val="24"/>
        </w:rPr>
        <w:t>), lípy (</w:t>
      </w:r>
      <w:r w:rsidRPr="00FF2478">
        <w:rPr>
          <w:rFonts w:cs="Times New Roman"/>
          <w:i/>
          <w:color w:val="000080"/>
          <w:szCs w:val="24"/>
        </w:rPr>
        <w:t>Tilia cordata</w:t>
      </w:r>
      <w:r w:rsidRPr="00FF2478">
        <w:rPr>
          <w:rFonts w:cs="Times New Roman"/>
          <w:szCs w:val="24"/>
        </w:rPr>
        <w:t xml:space="preserve"> a </w:t>
      </w:r>
      <w:r w:rsidRPr="00FF2478">
        <w:rPr>
          <w:rFonts w:cs="Times New Roman"/>
          <w:i/>
          <w:color w:val="000080"/>
          <w:szCs w:val="24"/>
        </w:rPr>
        <w:t>Tilia platyphyllos</w:t>
      </w:r>
      <w:r w:rsidRPr="00FF2478">
        <w:rPr>
          <w:rFonts w:cs="Times New Roman"/>
          <w:szCs w:val="24"/>
        </w:rPr>
        <w:t>), javory (</w:t>
      </w:r>
      <w:r w:rsidRPr="00FF2478">
        <w:rPr>
          <w:rFonts w:cs="Times New Roman"/>
          <w:i/>
          <w:color w:val="000080"/>
          <w:szCs w:val="24"/>
        </w:rPr>
        <w:t>Acer platanoides</w:t>
      </w:r>
      <w:r w:rsidRPr="00FF2478">
        <w:rPr>
          <w:rFonts w:cs="Times New Roman"/>
          <w:szCs w:val="24"/>
        </w:rPr>
        <w:t xml:space="preserve">, </w:t>
      </w:r>
      <w:r w:rsidRPr="00FF2478">
        <w:rPr>
          <w:rFonts w:cs="Times New Roman"/>
          <w:i/>
          <w:color w:val="000080"/>
          <w:szCs w:val="24"/>
        </w:rPr>
        <w:t>Acer pseudoplatanus</w:t>
      </w:r>
      <w:r w:rsidRPr="00FF2478">
        <w:rPr>
          <w:rFonts w:cs="Times New Roman"/>
          <w:szCs w:val="24"/>
        </w:rPr>
        <w:t>), jilmy (</w:t>
      </w:r>
      <w:r w:rsidRPr="00FF2478">
        <w:rPr>
          <w:rFonts w:cs="Times New Roman"/>
          <w:i/>
          <w:color w:val="000080"/>
          <w:szCs w:val="24"/>
        </w:rPr>
        <w:t>Ulmus glabra</w:t>
      </w:r>
      <w:r w:rsidRPr="00FF2478">
        <w:rPr>
          <w:rFonts w:cs="Times New Roman"/>
          <w:szCs w:val="24"/>
        </w:rPr>
        <w:t xml:space="preserve">, </w:t>
      </w:r>
      <w:r w:rsidRPr="00FF2478">
        <w:rPr>
          <w:rFonts w:cs="Times New Roman"/>
          <w:i/>
          <w:color w:val="000080"/>
          <w:szCs w:val="24"/>
        </w:rPr>
        <w:t>Ulmus minor</w:t>
      </w:r>
      <w:r w:rsidRPr="00FF2478">
        <w:rPr>
          <w:rFonts w:cs="Times New Roman"/>
          <w:szCs w:val="24"/>
        </w:rPr>
        <w:t>), třešeň ptačí (</w:t>
      </w:r>
      <w:r w:rsidRPr="00FF2478">
        <w:rPr>
          <w:rFonts w:cs="Times New Roman"/>
          <w:i/>
          <w:color w:val="000080"/>
          <w:szCs w:val="24"/>
        </w:rPr>
        <w:t>Prunus avium</w:t>
      </w:r>
      <w:r w:rsidRPr="00FF2478">
        <w:rPr>
          <w:rFonts w:cs="Times New Roman"/>
          <w:szCs w:val="24"/>
        </w:rPr>
        <w:t>), jedla bělokorá (</w:t>
      </w:r>
      <w:r w:rsidRPr="00FF2478">
        <w:rPr>
          <w:rFonts w:cs="Times New Roman"/>
          <w:i/>
          <w:color w:val="000080"/>
          <w:szCs w:val="24"/>
        </w:rPr>
        <w:t>Abies alba</w:t>
      </w:r>
      <w:r w:rsidRPr="00FF2478">
        <w:rPr>
          <w:rFonts w:cs="Times New Roman"/>
          <w:szCs w:val="24"/>
        </w:rPr>
        <w:t>). Z keřů zimolez pýřitý (</w:t>
      </w:r>
      <w:r w:rsidRPr="00FF2478">
        <w:rPr>
          <w:rFonts w:cs="Times New Roman"/>
          <w:i/>
          <w:color w:val="000080"/>
          <w:szCs w:val="24"/>
        </w:rPr>
        <w:t xml:space="preserve">Lonicera xylosteum). </w:t>
      </w:r>
    </w:p>
    <w:p w:rsidR="00375AF6" w:rsidRPr="00FF2478" w:rsidRDefault="00375AF6" w:rsidP="00375AF6">
      <w:pPr>
        <w:rPr>
          <w:rFonts w:cs="Times New Roman"/>
          <w:b/>
          <w:color w:val="000000"/>
          <w:szCs w:val="24"/>
        </w:rPr>
      </w:pPr>
    </w:p>
    <w:p w:rsidR="00375AF6" w:rsidRPr="00FF2478" w:rsidRDefault="00375AF6" w:rsidP="00375AF6">
      <w:pPr>
        <w:rPr>
          <w:rFonts w:cs="Times New Roman"/>
          <w:b/>
          <w:color w:val="000000"/>
          <w:szCs w:val="24"/>
        </w:rPr>
      </w:pPr>
      <w:r w:rsidRPr="00FF2478">
        <w:rPr>
          <w:rFonts w:cs="Times New Roman"/>
          <w:b/>
          <w:color w:val="000000"/>
          <w:szCs w:val="24"/>
        </w:rPr>
        <w:t>LBK 11 –  Vidláč</w:t>
      </w:r>
    </w:p>
    <w:p w:rsidR="00375AF6" w:rsidRPr="00FF2478" w:rsidRDefault="00375AF6" w:rsidP="00375AF6">
      <w:pPr>
        <w:rPr>
          <w:rFonts w:cs="Times New Roman"/>
          <w:color w:val="000000"/>
          <w:szCs w:val="24"/>
        </w:rPr>
      </w:pPr>
      <w:r w:rsidRPr="00FF2478">
        <w:rPr>
          <w:rFonts w:cs="Times New Roman"/>
          <w:color w:val="000000"/>
          <w:szCs w:val="24"/>
        </w:rPr>
        <w:t>STG:  3B3</w:t>
      </w:r>
    </w:p>
    <w:p w:rsidR="00375AF6" w:rsidRPr="00FF2478" w:rsidRDefault="00375AF6" w:rsidP="00F4138D">
      <w:pPr>
        <w:ind w:left="708" w:firstLine="1"/>
        <w:rPr>
          <w:rFonts w:cs="Times New Roman"/>
          <w:color w:val="000000"/>
          <w:szCs w:val="24"/>
        </w:rPr>
      </w:pPr>
      <w:r w:rsidRPr="00FF2478">
        <w:rPr>
          <w:rFonts w:cs="Times New Roman"/>
          <w:b/>
          <w:color w:val="000000"/>
          <w:szCs w:val="24"/>
        </w:rPr>
        <w:t xml:space="preserve">Poloha: </w:t>
      </w:r>
      <w:r w:rsidRPr="00FF2478">
        <w:rPr>
          <w:rFonts w:cs="Times New Roman"/>
          <w:color w:val="000000"/>
          <w:szCs w:val="24"/>
        </w:rPr>
        <w:t xml:space="preserve">LBK 11 je navrženo  na severu řešeného území, kde jde z LBC 11 směrem jižním do LBK 18.  </w:t>
      </w:r>
    </w:p>
    <w:p w:rsidR="00375AF6" w:rsidRPr="00FF2478" w:rsidRDefault="00375AF6" w:rsidP="00F4138D">
      <w:pPr>
        <w:ind w:left="708" w:firstLine="1"/>
        <w:rPr>
          <w:rFonts w:cs="Times New Roman"/>
          <w:snapToGrid w:val="0"/>
          <w:color w:val="000000"/>
          <w:szCs w:val="24"/>
        </w:rPr>
      </w:pPr>
      <w:r w:rsidRPr="00FF2478">
        <w:rPr>
          <w:rFonts w:cs="Times New Roman"/>
          <w:b/>
          <w:color w:val="000000"/>
          <w:szCs w:val="24"/>
        </w:rPr>
        <w:t>Současný stav:</w:t>
      </w:r>
      <w:r w:rsidRPr="00FF2478">
        <w:rPr>
          <w:rFonts w:cs="Times New Roman"/>
          <w:color w:val="000000"/>
          <w:szCs w:val="24"/>
        </w:rPr>
        <w:t xml:space="preserve"> Částečně neexistující biokoridor na orné půdě.  Částečně existující biokoridor v remízu</w:t>
      </w:r>
      <w:r w:rsidRPr="00FF2478">
        <w:rPr>
          <w:rFonts w:cs="Times New Roman"/>
          <w:b/>
          <w:snapToGrid w:val="0"/>
          <w:color w:val="000000"/>
          <w:szCs w:val="24"/>
        </w:rPr>
        <w:t xml:space="preserve"> </w:t>
      </w:r>
      <w:r w:rsidRPr="00FF2478">
        <w:rPr>
          <w:rFonts w:cs="Times New Roman"/>
          <w:snapToGrid w:val="0"/>
          <w:color w:val="000000"/>
          <w:szCs w:val="24"/>
        </w:rPr>
        <w:t>– zapojený porost listnatých dřevin. Porost podél údolnice – jasan ztepilý, vrby, javory, olše lepkavá, smrk ztepilý, dub letní,  bez černý. Bývalé louky, značně zamokřené, porostlé rákosem, nálet vrb a olší.</w:t>
      </w:r>
    </w:p>
    <w:p w:rsidR="00375AF6" w:rsidRPr="00FF2478" w:rsidRDefault="00375AF6" w:rsidP="00375AF6">
      <w:pPr>
        <w:rPr>
          <w:rFonts w:cs="Times New Roman"/>
          <w:b/>
          <w:color w:val="000000"/>
          <w:szCs w:val="24"/>
        </w:rPr>
      </w:pPr>
      <w:r w:rsidRPr="00FF2478">
        <w:rPr>
          <w:rFonts w:cs="Times New Roman"/>
          <w:b/>
          <w:color w:val="000000"/>
          <w:szCs w:val="24"/>
        </w:rPr>
        <w:t xml:space="preserve">Délka: </w:t>
      </w:r>
      <w:r w:rsidRPr="00FF2478">
        <w:rPr>
          <w:rFonts w:cs="Times New Roman"/>
          <w:color w:val="000000"/>
          <w:szCs w:val="24"/>
        </w:rPr>
        <w:t>1245</w:t>
      </w:r>
      <w:r w:rsidRPr="00FF2478">
        <w:rPr>
          <w:rFonts w:cs="Times New Roman"/>
          <w:b/>
          <w:color w:val="000000"/>
          <w:szCs w:val="24"/>
        </w:rPr>
        <w:t xml:space="preserve"> </w:t>
      </w:r>
      <w:r w:rsidRPr="00FF2478">
        <w:rPr>
          <w:rFonts w:cs="Times New Roman"/>
          <w:color w:val="000000"/>
          <w:szCs w:val="24"/>
        </w:rPr>
        <w:t>m</w:t>
      </w:r>
    </w:p>
    <w:p w:rsidR="00375AF6" w:rsidRPr="00FF2478" w:rsidRDefault="00375AF6" w:rsidP="00375AF6">
      <w:pPr>
        <w:rPr>
          <w:rFonts w:cs="Times New Roman"/>
          <w:color w:val="000000"/>
          <w:szCs w:val="24"/>
        </w:rPr>
      </w:pPr>
      <w:r w:rsidRPr="00FF2478">
        <w:rPr>
          <w:rFonts w:cs="Times New Roman"/>
          <w:b/>
          <w:color w:val="000000"/>
          <w:szCs w:val="24"/>
        </w:rPr>
        <w:t>Výměra:</w:t>
      </w:r>
      <w:r w:rsidRPr="00FF2478">
        <w:rPr>
          <w:rFonts w:cs="Times New Roman"/>
          <w:color w:val="000000"/>
          <w:szCs w:val="24"/>
        </w:rPr>
        <w:t xml:space="preserve"> 4,22 ha.</w:t>
      </w:r>
    </w:p>
    <w:p w:rsidR="00375AF6" w:rsidRPr="00FF2478" w:rsidRDefault="00375AF6" w:rsidP="00F4138D">
      <w:pPr>
        <w:ind w:left="708" w:firstLine="1"/>
        <w:rPr>
          <w:rFonts w:cs="Times New Roman"/>
          <w:color w:val="FF0000"/>
          <w:szCs w:val="24"/>
        </w:rPr>
      </w:pPr>
      <w:r w:rsidRPr="00FF2478">
        <w:rPr>
          <w:rFonts w:cs="Times New Roman"/>
          <w:b/>
          <w:color w:val="000000"/>
          <w:szCs w:val="24"/>
        </w:rPr>
        <w:t xml:space="preserve">Navržený stav: </w:t>
      </w:r>
      <w:r w:rsidRPr="00FF2478">
        <w:rPr>
          <w:rFonts w:cs="Times New Roman"/>
          <w:color w:val="000000"/>
          <w:szCs w:val="24"/>
        </w:rPr>
        <w:t>Doplnit výsadbou</w:t>
      </w:r>
      <w:r w:rsidRPr="00FF2478">
        <w:rPr>
          <w:rFonts w:cs="Times New Roman"/>
          <w:b/>
          <w:color w:val="000000"/>
          <w:szCs w:val="24"/>
        </w:rPr>
        <w:t xml:space="preserve"> </w:t>
      </w:r>
      <w:r w:rsidRPr="00FF2478">
        <w:rPr>
          <w:rFonts w:cs="Times New Roman"/>
          <w:color w:val="000000"/>
          <w:szCs w:val="24"/>
        </w:rPr>
        <w:t xml:space="preserve">dřevin dle daného STG: </w:t>
      </w:r>
      <w:r w:rsidRPr="00FF2478">
        <w:rPr>
          <w:rFonts w:cs="Times New Roman"/>
          <w:szCs w:val="24"/>
        </w:rPr>
        <w:t>buk lesní (</w:t>
      </w:r>
      <w:r w:rsidRPr="00FF2478">
        <w:rPr>
          <w:rFonts w:cs="Times New Roman"/>
          <w:i/>
          <w:color w:val="000080"/>
          <w:szCs w:val="24"/>
        </w:rPr>
        <w:t>Fagus sylvatica</w:t>
      </w:r>
      <w:r w:rsidRPr="00FF2478">
        <w:rPr>
          <w:rFonts w:cs="Times New Roman"/>
          <w:szCs w:val="24"/>
        </w:rPr>
        <w:t>) a dub zimní (</w:t>
      </w:r>
      <w:r w:rsidRPr="00FF2478">
        <w:rPr>
          <w:rFonts w:cs="Times New Roman"/>
          <w:i/>
          <w:color w:val="000080"/>
          <w:szCs w:val="24"/>
        </w:rPr>
        <w:t>Quercus petraea</w:t>
      </w:r>
      <w:r w:rsidRPr="00FF2478">
        <w:rPr>
          <w:rFonts w:cs="Times New Roman"/>
          <w:szCs w:val="24"/>
        </w:rPr>
        <w:t>), přidružuje se habr obecný (</w:t>
      </w:r>
      <w:r w:rsidRPr="00FF2478">
        <w:rPr>
          <w:rFonts w:cs="Times New Roman"/>
          <w:i/>
          <w:color w:val="000080"/>
          <w:szCs w:val="24"/>
        </w:rPr>
        <w:t>Carpinus betulus</w:t>
      </w:r>
      <w:r w:rsidRPr="00FF2478">
        <w:rPr>
          <w:rFonts w:cs="Times New Roman"/>
          <w:szCs w:val="24"/>
        </w:rPr>
        <w:t>), lípy (</w:t>
      </w:r>
      <w:r w:rsidRPr="00FF2478">
        <w:rPr>
          <w:rFonts w:cs="Times New Roman"/>
          <w:i/>
          <w:color w:val="000080"/>
          <w:szCs w:val="24"/>
        </w:rPr>
        <w:t>Tilia cordata</w:t>
      </w:r>
      <w:r w:rsidRPr="00FF2478">
        <w:rPr>
          <w:rFonts w:cs="Times New Roman"/>
          <w:szCs w:val="24"/>
        </w:rPr>
        <w:t xml:space="preserve"> a </w:t>
      </w:r>
      <w:r w:rsidRPr="00FF2478">
        <w:rPr>
          <w:rFonts w:cs="Times New Roman"/>
          <w:i/>
          <w:color w:val="000080"/>
          <w:szCs w:val="24"/>
        </w:rPr>
        <w:t>Tilia platyphyllos</w:t>
      </w:r>
      <w:r w:rsidRPr="00FF2478">
        <w:rPr>
          <w:rFonts w:cs="Times New Roman"/>
          <w:szCs w:val="24"/>
        </w:rPr>
        <w:t>), javory (</w:t>
      </w:r>
      <w:r w:rsidRPr="00FF2478">
        <w:rPr>
          <w:rFonts w:cs="Times New Roman"/>
          <w:i/>
          <w:color w:val="000080"/>
          <w:szCs w:val="24"/>
        </w:rPr>
        <w:t>Acer platanoides</w:t>
      </w:r>
      <w:r w:rsidRPr="00FF2478">
        <w:rPr>
          <w:rFonts w:cs="Times New Roman"/>
          <w:szCs w:val="24"/>
        </w:rPr>
        <w:t xml:space="preserve">, </w:t>
      </w:r>
      <w:r w:rsidRPr="00FF2478">
        <w:rPr>
          <w:rFonts w:cs="Times New Roman"/>
          <w:i/>
          <w:color w:val="000080"/>
          <w:szCs w:val="24"/>
        </w:rPr>
        <w:t>Acer pseudoplatanus</w:t>
      </w:r>
      <w:r w:rsidRPr="00FF2478">
        <w:rPr>
          <w:rFonts w:cs="Times New Roman"/>
          <w:szCs w:val="24"/>
        </w:rPr>
        <w:t>), jilmy (</w:t>
      </w:r>
      <w:r w:rsidRPr="00FF2478">
        <w:rPr>
          <w:rFonts w:cs="Times New Roman"/>
          <w:i/>
          <w:color w:val="000080"/>
          <w:szCs w:val="24"/>
        </w:rPr>
        <w:t>Ulmus glabra</w:t>
      </w:r>
      <w:r w:rsidRPr="00FF2478">
        <w:rPr>
          <w:rFonts w:cs="Times New Roman"/>
          <w:szCs w:val="24"/>
        </w:rPr>
        <w:t xml:space="preserve">, </w:t>
      </w:r>
      <w:r w:rsidRPr="00FF2478">
        <w:rPr>
          <w:rFonts w:cs="Times New Roman"/>
          <w:i/>
          <w:color w:val="000080"/>
          <w:szCs w:val="24"/>
        </w:rPr>
        <w:t>Ulmus minor</w:t>
      </w:r>
      <w:r w:rsidRPr="00FF2478">
        <w:rPr>
          <w:rFonts w:cs="Times New Roman"/>
          <w:szCs w:val="24"/>
        </w:rPr>
        <w:t>), třešeň ptačí (</w:t>
      </w:r>
      <w:r w:rsidRPr="00FF2478">
        <w:rPr>
          <w:rFonts w:cs="Times New Roman"/>
          <w:i/>
          <w:color w:val="000080"/>
          <w:szCs w:val="24"/>
        </w:rPr>
        <w:t>Prunus avium</w:t>
      </w:r>
      <w:r w:rsidRPr="00FF2478">
        <w:rPr>
          <w:rFonts w:cs="Times New Roman"/>
          <w:szCs w:val="24"/>
        </w:rPr>
        <w:t>), jedla bělokorá (</w:t>
      </w:r>
      <w:r w:rsidRPr="00FF2478">
        <w:rPr>
          <w:rFonts w:cs="Times New Roman"/>
          <w:i/>
          <w:color w:val="000080"/>
          <w:szCs w:val="24"/>
        </w:rPr>
        <w:t>Abies alba</w:t>
      </w:r>
      <w:r w:rsidRPr="00FF2478">
        <w:rPr>
          <w:rFonts w:cs="Times New Roman"/>
          <w:szCs w:val="24"/>
        </w:rPr>
        <w:t>). Z keřů zimolez pýřitý (</w:t>
      </w:r>
      <w:r w:rsidRPr="00FF2478">
        <w:rPr>
          <w:rFonts w:cs="Times New Roman"/>
          <w:i/>
          <w:color w:val="000080"/>
          <w:szCs w:val="24"/>
        </w:rPr>
        <w:t xml:space="preserve">Lonicera xylosteum). </w:t>
      </w:r>
    </w:p>
    <w:p w:rsidR="00375AF6" w:rsidRPr="00FF2478" w:rsidRDefault="00375AF6" w:rsidP="00375AF6">
      <w:pPr>
        <w:rPr>
          <w:rFonts w:cs="Times New Roman"/>
          <w:b/>
          <w:color w:val="FF0000"/>
          <w:szCs w:val="24"/>
        </w:rPr>
      </w:pPr>
    </w:p>
    <w:p w:rsidR="00375AF6" w:rsidRPr="00FF2478" w:rsidRDefault="00375AF6" w:rsidP="00375AF6">
      <w:pPr>
        <w:rPr>
          <w:rFonts w:cs="Times New Roman"/>
          <w:b/>
          <w:color w:val="000000"/>
          <w:szCs w:val="24"/>
        </w:rPr>
      </w:pPr>
      <w:r w:rsidRPr="00FF2478">
        <w:rPr>
          <w:rFonts w:cs="Times New Roman"/>
          <w:b/>
          <w:color w:val="000000"/>
          <w:szCs w:val="24"/>
        </w:rPr>
        <w:t>LBK 15 –  Kopaniny</w:t>
      </w:r>
    </w:p>
    <w:p w:rsidR="00375AF6" w:rsidRPr="00FF2478" w:rsidRDefault="00375AF6" w:rsidP="00375AF6">
      <w:pPr>
        <w:rPr>
          <w:rFonts w:cs="Times New Roman"/>
          <w:color w:val="000000"/>
          <w:szCs w:val="24"/>
        </w:rPr>
      </w:pPr>
      <w:r w:rsidRPr="00FF2478">
        <w:rPr>
          <w:rFonts w:cs="Times New Roman"/>
          <w:color w:val="000000"/>
          <w:szCs w:val="24"/>
        </w:rPr>
        <w:t>STG:  3B3</w:t>
      </w:r>
    </w:p>
    <w:p w:rsidR="00375AF6" w:rsidRPr="00FF2478" w:rsidRDefault="00375AF6" w:rsidP="00F4138D">
      <w:pPr>
        <w:ind w:left="708" w:firstLine="1"/>
        <w:rPr>
          <w:rFonts w:cs="Times New Roman"/>
          <w:color w:val="000000"/>
          <w:szCs w:val="24"/>
        </w:rPr>
      </w:pPr>
      <w:r w:rsidRPr="00FF2478">
        <w:rPr>
          <w:rFonts w:cs="Times New Roman"/>
          <w:b/>
          <w:color w:val="000000"/>
          <w:szCs w:val="24"/>
        </w:rPr>
        <w:t xml:space="preserve">Poloha: </w:t>
      </w:r>
      <w:r w:rsidRPr="00FF2478">
        <w:rPr>
          <w:rFonts w:cs="Times New Roman"/>
          <w:color w:val="000000"/>
          <w:szCs w:val="24"/>
        </w:rPr>
        <w:t>LBK 15 je navrženo  východně od obce Kladníky. Jde z LBC 12 severovýchodním směrem  do LBC 6, které je mimo řešené území.</w:t>
      </w:r>
    </w:p>
    <w:p w:rsidR="00375AF6" w:rsidRPr="00FF2478" w:rsidRDefault="00375AF6" w:rsidP="00375AF6">
      <w:pPr>
        <w:rPr>
          <w:rFonts w:cs="Times New Roman"/>
          <w:color w:val="000000"/>
          <w:szCs w:val="24"/>
        </w:rPr>
      </w:pPr>
      <w:r w:rsidRPr="00FF2478">
        <w:rPr>
          <w:rFonts w:cs="Times New Roman"/>
          <w:b/>
          <w:color w:val="000000"/>
          <w:szCs w:val="24"/>
        </w:rPr>
        <w:t>Ochranné pásmo:</w:t>
      </w:r>
      <w:r w:rsidRPr="00FF2478">
        <w:rPr>
          <w:rFonts w:cs="Times New Roman"/>
          <w:color w:val="000000"/>
          <w:szCs w:val="24"/>
        </w:rPr>
        <w:t xml:space="preserve"> plynovodu</w:t>
      </w:r>
    </w:p>
    <w:p w:rsidR="00375AF6" w:rsidRPr="00FF2478" w:rsidRDefault="00375AF6" w:rsidP="00375AF6">
      <w:pPr>
        <w:rPr>
          <w:rFonts w:cs="Times New Roman"/>
          <w:color w:val="000000"/>
          <w:szCs w:val="24"/>
        </w:rPr>
      </w:pPr>
      <w:r w:rsidRPr="00FF2478">
        <w:rPr>
          <w:rFonts w:cs="Times New Roman"/>
          <w:b/>
          <w:color w:val="000000"/>
          <w:szCs w:val="24"/>
        </w:rPr>
        <w:t>Současný stav:</w:t>
      </w:r>
      <w:r w:rsidRPr="00FF2478">
        <w:rPr>
          <w:rFonts w:cs="Times New Roman"/>
          <w:color w:val="000000"/>
          <w:szCs w:val="24"/>
        </w:rPr>
        <w:t xml:space="preserve"> Neexistující biokoridor na orné půdě. </w:t>
      </w:r>
    </w:p>
    <w:p w:rsidR="00375AF6" w:rsidRPr="00FF2478" w:rsidRDefault="00375AF6" w:rsidP="00375AF6">
      <w:pPr>
        <w:rPr>
          <w:rFonts w:cs="Times New Roman"/>
          <w:b/>
          <w:szCs w:val="24"/>
        </w:rPr>
      </w:pPr>
      <w:r w:rsidRPr="00FF2478">
        <w:rPr>
          <w:rFonts w:cs="Times New Roman"/>
          <w:b/>
          <w:szCs w:val="24"/>
        </w:rPr>
        <w:lastRenderedPageBreak/>
        <w:t xml:space="preserve">Délka: </w:t>
      </w:r>
      <w:r w:rsidRPr="00FF2478">
        <w:rPr>
          <w:rFonts w:cs="Times New Roman"/>
          <w:szCs w:val="24"/>
        </w:rPr>
        <w:t>1902</w:t>
      </w:r>
      <w:r w:rsidRPr="00FF2478">
        <w:rPr>
          <w:rFonts w:cs="Times New Roman"/>
          <w:b/>
          <w:szCs w:val="24"/>
        </w:rPr>
        <w:t xml:space="preserve"> </w:t>
      </w:r>
      <w:r w:rsidRPr="00FF2478">
        <w:rPr>
          <w:rFonts w:cs="Times New Roman"/>
          <w:szCs w:val="24"/>
        </w:rPr>
        <w:t>m</w:t>
      </w:r>
    </w:p>
    <w:p w:rsidR="00375AF6" w:rsidRPr="00FF2478" w:rsidRDefault="00375AF6" w:rsidP="00375AF6">
      <w:pPr>
        <w:rPr>
          <w:rFonts w:cs="Times New Roman"/>
          <w:szCs w:val="24"/>
        </w:rPr>
      </w:pPr>
      <w:r w:rsidRPr="00FF2478">
        <w:rPr>
          <w:rFonts w:cs="Times New Roman"/>
          <w:b/>
          <w:szCs w:val="24"/>
        </w:rPr>
        <w:t>Výměra:</w:t>
      </w:r>
      <w:r w:rsidRPr="00FF2478">
        <w:rPr>
          <w:rFonts w:cs="Times New Roman"/>
          <w:szCs w:val="24"/>
        </w:rPr>
        <w:t xml:space="preserve"> 2,85 ha.</w:t>
      </w:r>
    </w:p>
    <w:p w:rsidR="00375AF6" w:rsidRPr="00FF2478" w:rsidRDefault="00375AF6" w:rsidP="00F4138D">
      <w:pPr>
        <w:ind w:left="708" w:firstLine="1"/>
        <w:rPr>
          <w:rFonts w:cs="Times New Roman"/>
          <w:color w:val="FF0000"/>
          <w:szCs w:val="24"/>
        </w:rPr>
      </w:pPr>
      <w:r w:rsidRPr="00FF2478">
        <w:rPr>
          <w:rFonts w:cs="Times New Roman"/>
          <w:b/>
          <w:color w:val="000000"/>
          <w:szCs w:val="24"/>
        </w:rPr>
        <w:t xml:space="preserve">Navržený stav: </w:t>
      </w:r>
      <w:r w:rsidRPr="00FF2478">
        <w:rPr>
          <w:rFonts w:cs="Times New Roman"/>
          <w:color w:val="000000"/>
          <w:szCs w:val="24"/>
        </w:rPr>
        <w:t xml:space="preserve">Osadit dřevinami dle daného STG: </w:t>
      </w:r>
      <w:r w:rsidRPr="00FF2478">
        <w:rPr>
          <w:rFonts w:cs="Times New Roman"/>
          <w:szCs w:val="24"/>
        </w:rPr>
        <w:t>buk lesní (</w:t>
      </w:r>
      <w:r w:rsidRPr="00FF2478">
        <w:rPr>
          <w:rFonts w:cs="Times New Roman"/>
          <w:i/>
          <w:color w:val="000080"/>
          <w:szCs w:val="24"/>
        </w:rPr>
        <w:t>Fagus sylvatica</w:t>
      </w:r>
      <w:r w:rsidRPr="00FF2478">
        <w:rPr>
          <w:rFonts w:cs="Times New Roman"/>
          <w:szCs w:val="24"/>
        </w:rPr>
        <w:t>) a dub zimní (</w:t>
      </w:r>
      <w:r w:rsidRPr="00FF2478">
        <w:rPr>
          <w:rFonts w:cs="Times New Roman"/>
          <w:i/>
          <w:color w:val="000080"/>
          <w:szCs w:val="24"/>
        </w:rPr>
        <w:t>Quercus petraea</w:t>
      </w:r>
      <w:r w:rsidRPr="00FF2478">
        <w:rPr>
          <w:rFonts w:cs="Times New Roman"/>
          <w:szCs w:val="24"/>
        </w:rPr>
        <w:t>), přidružuje se habr obecný (</w:t>
      </w:r>
      <w:r w:rsidRPr="00FF2478">
        <w:rPr>
          <w:rFonts w:cs="Times New Roman"/>
          <w:i/>
          <w:color w:val="000080"/>
          <w:szCs w:val="24"/>
        </w:rPr>
        <w:t>Carpinus betulus</w:t>
      </w:r>
      <w:r w:rsidRPr="00FF2478">
        <w:rPr>
          <w:rFonts w:cs="Times New Roman"/>
          <w:szCs w:val="24"/>
        </w:rPr>
        <w:t>), lípy (</w:t>
      </w:r>
      <w:r w:rsidRPr="00FF2478">
        <w:rPr>
          <w:rFonts w:cs="Times New Roman"/>
          <w:i/>
          <w:color w:val="000080"/>
          <w:szCs w:val="24"/>
        </w:rPr>
        <w:t>Tilia cordata</w:t>
      </w:r>
      <w:r w:rsidRPr="00FF2478">
        <w:rPr>
          <w:rFonts w:cs="Times New Roman"/>
          <w:szCs w:val="24"/>
        </w:rPr>
        <w:t xml:space="preserve"> a </w:t>
      </w:r>
      <w:r w:rsidRPr="00FF2478">
        <w:rPr>
          <w:rFonts w:cs="Times New Roman"/>
          <w:i/>
          <w:color w:val="000080"/>
          <w:szCs w:val="24"/>
        </w:rPr>
        <w:t>Tilia platyphyllos</w:t>
      </w:r>
      <w:r w:rsidRPr="00FF2478">
        <w:rPr>
          <w:rFonts w:cs="Times New Roman"/>
          <w:szCs w:val="24"/>
        </w:rPr>
        <w:t>), javory (</w:t>
      </w:r>
      <w:r w:rsidRPr="00FF2478">
        <w:rPr>
          <w:rFonts w:cs="Times New Roman"/>
          <w:i/>
          <w:color w:val="000080"/>
          <w:szCs w:val="24"/>
        </w:rPr>
        <w:t>Acer platanoides</w:t>
      </w:r>
      <w:r w:rsidRPr="00FF2478">
        <w:rPr>
          <w:rFonts w:cs="Times New Roman"/>
          <w:szCs w:val="24"/>
        </w:rPr>
        <w:t xml:space="preserve">, </w:t>
      </w:r>
      <w:r w:rsidRPr="00FF2478">
        <w:rPr>
          <w:rFonts w:cs="Times New Roman"/>
          <w:i/>
          <w:color w:val="000080"/>
          <w:szCs w:val="24"/>
        </w:rPr>
        <w:t>Acer pseudoplatanus</w:t>
      </w:r>
      <w:r w:rsidRPr="00FF2478">
        <w:rPr>
          <w:rFonts w:cs="Times New Roman"/>
          <w:szCs w:val="24"/>
        </w:rPr>
        <w:t>), jilmy (</w:t>
      </w:r>
      <w:r w:rsidRPr="00FF2478">
        <w:rPr>
          <w:rFonts w:cs="Times New Roman"/>
          <w:i/>
          <w:color w:val="000080"/>
          <w:szCs w:val="24"/>
        </w:rPr>
        <w:t>Ulmus glabra</w:t>
      </w:r>
      <w:r w:rsidRPr="00FF2478">
        <w:rPr>
          <w:rFonts w:cs="Times New Roman"/>
          <w:szCs w:val="24"/>
        </w:rPr>
        <w:t xml:space="preserve">, </w:t>
      </w:r>
      <w:r w:rsidRPr="00FF2478">
        <w:rPr>
          <w:rFonts w:cs="Times New Roman"/>
          <w:i/>
          <w:color w:val="000080"/>
          <w:szCs w:val="24"/>
        </w:rPr>
        <w:t>Ulmus minor</w:t>
      </w:r>
      <w:r w:rsidRPr="00FF2478">
        <w:rPr>
          <w:rFonts w:cs="Times New Roman"/>
          <w:szCs w:val="24"/>
        </w:rPr>
        <w:t>), třešeň ptačí (</w:t>
      </w:r>
      <w:r w:rsidRPr="00FF2478">
        <w:rPr>
          <w:rFonts w:cs="Times New Roman"/>
          <w:i/>
          <w:color w:val="000080"/>
          <w:szCs w:val="24"/>
        </w:rPr>
        <w:t>Prunus avium</w:t>
      </w:r>
      <w:r w:rsidRPr="00FF2478">
        <w:rPr>
          <w:rFonts w:cs="Times New Roman"/>
          <w:szCs w:val="24"/>
        </w:rPr>
        <w:t>), jedla bělokorá (</w:t>
      </w:r>
      <w:r w:rsidRPr="00FF2478">
        <w:rPr>
          <w:rFonts w:cs="Times New Roman"/>
          <w:i/>
          <w:color w:val="000080"/>
          <w:szCs w:val="24"/>
        </w:rPr>
        <w:t>Abies alba</w:t>
      </w:r>
      <w:r w:rsidRPr="00FF2478">
        <w:rPr>
          <w:rFonts w:cs="Times New Roman"/>
          <w:szCs w:val="24"/>
        </w:rPr>
        <w:t>). Z keřů zimolez pýřitý (</w:t>
      </w:r>
      <w:r w:rsidRPr="00FF2478">
        <w:rPr>
          <w:rFonts w:cs="Times New Roman"/>
          <w:i/>
          <w:color w:val="000080"/>
          <w:szCs w:val="24"/>
        </w:rPr>
        <w:t xml:space="preserve">Lonicera xylosteum). </w:t>
      </w:r>
    </w:p>
    <w:p w:rsidR="00375AF6" w:rsidRPr="00FF2478" w:rsidRDefault="00375AF6" w:rsidP="00375AF6">
      <w:pPr>
        <w:rPr>
          <w:rFonts w:cs="Times New Roman"/>
          <w:b/>
          <w:color w:val="FF0000"/>
          <w:szCs w:val="24"/>
        </w:rPr>
      </w:pPr>
    </w:p>
    <w:p w:rsidR="00375AF6" w:rsidRPr="00FF2478" w:rsidRDefault="00375AF6" w:rsidP="00375AF6">
      <w:pPr>
        <w:rPr>
          <w:rFonts w:cs="Times New Roman"/>
          <w:b/>
          <w:szCs w:val="24"/>
        </w:rPr>
      </w:pPr>
      <w:r w:rsidRPr="00FF2478">
        <w:rPr>
          <w:rFonts w:cs="Times New Roman"/>
          <w:b/>
          <w:szCs w:val="24"/>
        </w:rPr>
        <w:t>LBK 18 –  Východ</w:t>
      </w:r>
    </w:p>
    <w:p w:rsidR="00375AF6" w:rsidRPr="00FF2478" w:rsidRDefault="00375AF6" w:rsidP="00375AF6">
      <w:pPr>
        <w:rPr>
          <w:rFonts w:cs="Times New Roman"/>
          <w:szCs w:val="24"/>
        </w:rPr>
      </w:pPr>
      <w:r w:rsidRPr="00FF2478">
        <w:rPr>
          <w:rFonts w:cs="Times New Roman"/>
          <w:szCs w:val="24"/>
        </w:rPr>
        <w:t>STG:  3B3</w:t>
      </w:r>
    </w:p>
    <w:p w:rsidR="00375AF6" w:rsidRPr="00FF2478" w:rsidRDefault="00375AF6" w:rsidP="00F4138D">
      <w:pPr>
        <w:ind w:left="708" w:firstLine="1"/>
        <w:rPr>
          <w:rFonts w:cs="Times New Roman"/>
          <w:color w:val="000000"/>
          <w:szCs w:val="24"/>
        </w:rPr>
      </w:pPr>
      <w:r w:rsidRPr="00FF2478">
        <w:rPr>
          <w:rFonts w:cs="Times New Roman"/>
          <w:b/>
          <w:color w:val="000000"/>
          <w:szCs w:val="24"/>
        </w:rPr>
        <w:t xml:space="preserve">Poloha: </w:t>
      </w:r>
      <w:r w:rsidRPr="00FF2478">
        <w:rPr>
          <w:rFonts w:cs="Times New Roman"/>
          <w:color w:val="000000"/>
          <w:szCs w:val="24"/>
        </w:rPr>
        <w:t>LBK 18  je navrženo  východně od obce Kladníky. Jde z LBC ležící mimo obvod PÚ severním směrem, kde se po 218 m stáčí na východ a jde mimo řešené území.</w:t>
      </w:r>
    </w:p>
    <w:p w:rsidR="00375AF6" w:rsidRPr="00FF2478" w:rsidRDefault="00375AF6" w:rsidP="00375AF6">
      <w:pPr>
        <w:rPr>
          <w:rFonts w:cs="Times New Roman"/>
          <w:szCs w:val="24"/>
        </w:rPr>
      </w:pPr>
      <w:r w:rsidRPr="00FF2478">
        <w:rPr>
          <w:rFonts w:cs="Times New Roman"/>
          <w:b/>
          <w:szCs w:val="24"/>
        </w:rPr>
        <w:t>Současný stav:</w:t>
      </w:r>
      <w:r w:rsidRPr="00FF2478">
        <w:rPr>
          <w:rFonts w:cs="Times New Roman"/>
          <w:szCs w:val="24"/>
        </w:rPr>
        <w:t xml:space="preserve"> Neexistující biokoridor na orné půdě, východně od obce Kladníky. </w:t>
      </w:r>
    </w:p>
    <w:p w:rsidR="00375AF6" w:rsidRPr="00FF2478" w:rsidRDefault="00375AF6" w:rsidP="00375AF6">
      <w:pPr>
        <w:rPr>
          <w:rFonts w:cs="Times New Roman"/>
          <w:b/>
          <w:szCs w:val="24"/>
        </w:rPr>
      </w:pPr>
      <w:r w:rsidRPr="00FF2478">
        <w:rPr>
          <w:rFonts w:cs="Times New Roman"/>
          <w:b/>
          <w:szCs w:val="24"/>
        </w:rPr>
        <w:t xml:space="preserve">Délka: </w:t>
      </w:r>
      <w:r w:rsidRPr="00FF2478">
        <w:rPr>
          <w:rFonts w:cs="Times New Roman"/>
          <w:szCs w:val="24"/>
        </w:rPr>
        <w:t>218</w:t>
      </w:r>
      <w:r w:rsidRPr="00FF2478">
        <w:rPr>
          <w:rFonts w:cs="Times New Roman"/>
          <w:b/>
          <w:szCs w:val="24"/>
        </w:rPr>
        <w:t xml:space="preserve"> </w:t>
      </w:r>
      <w:r w:rsidRPr="00FF2478">
        <w:rPr>
          <w:rFonts w:cs="Times New Roman"/>
          <w:szCs w:val="24"/>
        </w:rPr>
        <w:t>m</w:t>
      </w:r>
    </w:p>
    <w:p w:rsidR="00375AF6" w:rsidRPr="00FF2478" w:rsidRDefault="00375AF6" w:rsidP="00375AF6">
      <w:pPr>
        <w:rPr>
          <w:rFonts w:cs="Times New Roman"/>
          <w:szCs w:val="24"/>
        </w:rPr>
      </w:pPr>
      <w:r w:rsidRPr="00FF2478">
        <w:rPr>
          <w:rFonts w:cs="Times New Roman"/>
          <w:b/>
          <w:szCs w:val="24"/>
        </w:rPr>
        <w:t>Výměra:</w:t>
      </w:r>
      <w:r w:rsidRPr="00FF2478">
        <w:rPr>
          <w:rFonts w:cs="Times New Roman"/>
          <w:szCs w:val="24"/>
        </w:rPr>
        <w:t xml:space="preserve"> 0,33 ha.</w:t>
      </w:r>
    </w:p>
    <w:p w:rsidR="00375AF6" w:rsidRPr="00FF2478" w:rsidRDefault="00375AF6" w:rsidP="00F4138D">
      <w:pPr>
        <w:ind w:left="708" w:firstLine="1"/>
        <w:rPr>
          <w:rFonts w:cs="Times New Roman"/>
          <w:color w:val="FF0000"/>
          <w:szCs w:val="24"/>
        </w:rPr>
      </w:pPr>
      <w:r w:rsidRPr="00FF2478">
        <w:rPr>
          <w:rFonts w:cs="Times New Roman"/>
          <w:b/>
          <w:szCs w:val="24"/>
        </w:rPr>
        <w:t xml:space="preserve">Navržený stav: </w:t>
      </w:r>
      <w:r w:rsidRPr="00FF2478">
        <w:rPr>
          <w:rFonts w:cs="Times New Roman"/>
          <w:szCs w:val="24"/>
        </w:rPr>
        <w:t xml:space="preserve">Osadit dřevinami dle daného STG, cílové společenstvo: </w:t>
      </w:r>
      <w:r w:rsidRPr="00FF2478">
        <w:rPr>
          <w:rFonts w:cs="Times New Roman"/>
          <w:b/>
          <w:snapToGrid w:val="0"/>
          <w:szCs w:val="24"/>
        </w:rPr>
        <w:t xml:space="preserve">Querci-fageta typica: </w:t>
      </w:r>
      <w:r w:rsidRPr="00FF2478">
        <w:rPr>
          <w:rFonts w:cs="Times New Roman"/>
          <w:color w:val="000000"/>
          <w:szCs w:val="24"/>
        </w:rPr>
        <w:t xml:space="preserve"> </w:t>
      </w:r>
      <w:r w:rsidRPr="00FF2478">
        <w:rPr>
          <w:rFonts w:cs="Times New Roman"/>
          <w:szCs w:val="24"/>
        </w:rPr>
        <w:t>buk lesní (</w:t>
      </w:r>
      <w:r w:rsidRPr="00FF2478">
        <w:rPr>
          <w:rFonts w:cs="Times New Roman"/>
          <w:i/>
          <w:color w:val="000080"/>
          <w:szCs w:val="24"/>
        </w:rPr>
        <w:t>Fagus sylvatica</w:t>
      </w:r>
      <w:r w:rsidRPr="00FF2478">
        <w:rPr>
          <w:rFonts w:cs="Times New Roman"/>
          <w:szCs w:val="24"/>
        </w:rPr>
        <w:t>) a dub zimní (</w:t>
      </w:r>
      <w:r w:rsidRPr="00FF2478">
        <w:rPr>
          <w:rFonts w:cs="Times New Roman"/>
          <w:i/>
          <w:color w:val="000080"/>
          <w:szCs w:val="24"/>
        </w:rPr>
        <w:t>Quercus petraea</w:t>
      </w:r>
      <w:r w:rsidRPr="00FF2478">
        <w:rPr>
          <w:rFonts w:cs="Times New Roman"/>
          <w:szCs w:val="24"/>
        </w:rPr>
        <w:t>), přidružuje se habr obecný (</w:t>
      </w:r>
      <w:r w:rsidRPr="00FF2478">
        <w:rPr>
          <w:rFonts w:cs="Times New Roman"/>
          <w:i/>
          <w:color w:val="000080"/>
          <w:szCs w:val="24"/>
        </w:rPr>
        <w:t>Carpinus betulus</w:t>
      </w:r>
      <w:r w:rsidRPr="00FF2478">
        <w:rPr>
          <w:rFonts w:cs="Times New Roman"/>
          <w:szCs w:val="24"/>
        </w:rPr>
        <w:t>), lípy (</w:t>
      </w:r>
      <w:r w:rsidRPr="00FF2478">
        <w:rPr>
          <w:rFonts w:cs="Times New Roman"/>
          <w:i/>
          <w:color w:val="000080"/>
          <w:szCs w:val="24"/>
        </w:rPr>
        <w:t>Tilia cordata</w:t>
      </w:r>
      <w:r w:rsidRPr="00FF2478">
        <w:rPr>
          <w:rFonts w:cs="Times New Roman"/>
          <w:szCs w:val="24"/>
        </w:rPr>
        <w:t xml:space="preserve"> a </w:t>
      </w:r>
      <w:r w:rsidRPr="00FF2478">
        <w:rPr>
          <w:rFonts w:cs="Times New Roman"/>
          <w:i/>
          <w:color w:val="000080"/>
          <w:szCs w:val="24"/>
        </w:rPr>
        <w:t>Tilia platyphyllos</w:t>
      </w:r>
      <w:r w:rsidRPr="00FF2478">
        <w:rPr>
          <w:rFonts w:cs="Times New Roman"/>
          <w:szCs w:val="24"/>
        </w:rPr>
        <w:t>), javory (</w:t>
      </w:r>
      <w:r w:rsidRPr="00FF2478">
        <w:rPr>
          <w:rFonts w:cs="Times New Roman"/>
          <w:i/>
          <w:color w:val="000080"/>
          <w:szCs w:val="24"/>
        </w:rPr>
        <w:t>Acer platanoides</w:t>
      </w:r>
      <w:r w:rsidRPr="00FF2478">
        <w:rPr>
          <w:rFonts w:cs="Times New Roman"/>
          <w:szCs w:val="24"/>
        </w:rPr>
        <w:t xml:space="preserve">, </w:t>
      </w:r>
      <w:r w:rsidRPr="00FF2478">
        <w:rPr>
          <w:rFonts w:cs="Times New Roman"/>
          <w:i/>
          <w:color w:val="000080"/>
          <w:szCs w:val="24"/>
        </w:rPr>
        <w:t>Acer pseudoplatanus</w:t>
      </w:r>
      <w:r w:rsidRPr="00FF2478">
        <w:rPr>
          <w:rFonts w:cs="Times New Roman"/>
          <w:szCs w:val="24"/>
        </w:rPr>
        <w:t>), jilmy (</w:t>
      </w:r>
      <w:r w:rsidRPr="00FF2478">
        <w:rPr>
          <w:rFonts w:cs="Times New Roman"/>
          <w:i/>
          <w:color w:val="000080"/>
          <w:szCs w:val="24"/>
        </w:rPr>
        <w:t>Ulmus glabra</w:t>
      </w:r>
      <w:r w:rsidRPr="00FF2478">
        <w:rPr>
          <w:rFonts w:cs="Times New Roman"/>
          <w:szCs w:val="24"/>
        </w:rPr>
        <w:t xml:space="preserve">, </w:t>
      </w:r>
      <w:r w:rsidRPr="00FF2478">
        <w:rPr>
          <w:rFonts w:cs="Times New Roman"/>
          <w:i/>
          <w:color w:val="000080"/>
          <w:szCs w:val="24"/>
        </w:rPr>
        <w:t>Ulmus minor</w:t>
      </w:r>
      <w:r w:rsidRPr="00FF2478">
        <w:rPr>
          <w:rFonts w:cs="Times New Roman"/>
          <w:szCs w:val="24"/>
        </w:rPr>
        <w:t>), třešeň ptačí (</w:t>
      </w:r>
      <w:r w:rsidRPr="00FF2478">
        <w:rPr>
          <w:rFonts w:cs="Times New Roman"/>
          <w:i/>
          <w:color w:val="000080"/>
          <w:szCs w:val="24"/>
        </w:rPr>
        <w:t>Prunus avium</w:t>
      </w:r>
      <w:r w:rsidRPr="00FF2478">
        <w:rPr>
          <w:rFonts w:cs="Times New Roman"/>
          <w:szCs w:val="24"/>
        </w:rPr>
        <w:t>), jedla bělokorá (</w:t>
      </w:r>
      <w:r w:rsidRPr="00FF2478">
        <w:rPr>
          <w:rFonts w:cs="Times New Roman"/>
          <w:i/>
          <w:color w:val="000080"/>
          <w:szCs w:val="24"/>
        </w:rPr>
        <w:t>Abies alba</w:t>
      </w:r>
      <w:r w:rsidRPr="00FF2478">
        <w:rPr>
          <w:rFonts w:cs="Times New Roman"/>
          <w:szCs w:val="24"/>
        </w:rPr>
        <w:t>). Z keřů zimolez pýřitý (</w:t>
      </w:r>
      <w:r w:rsidRPr="00FF2478">
        <w:rPr>
          <w:rFonts w:cs="Times New Roman"/>
          <w:i/>
          <w:color w:val="000080"/>
          <w:szCs w:val="24"/>
        </w:rPr>
        <w:t xml:space="preserve">Lonicera xylosteum). </w:t>
      </w:r>
    </w:p>
    <w:p w:rsidR="00375AF6" w:rsidRPr="00FF2478" w:rsidRDefault="00375AF6" w:rsidP="00375AF6">
      <w:pPr>
        <w:rPr>
          <w:rFonts w:cs="Times New Roman"/>
          <w:b/>
          <w:snapToGrid w:val="0"/>
          <w:szCs w:val="24"/>
        </w:rPr>
      </w:pPr>
    </w:p>
    <w:p w:rsidR="00375AF6" w:rsidRPr="00FF2478" w:rsidRDefault="00375AF6" w:rsidP="00375AF6">
      <w:pPr>
        <w:rPr>
          <w:rFonts w:cs="Times New Roman"/>
          <w:b/>
          <w:color w:val="000000"/>
          <w:szCs w:val="24"/>
        </w:rPr>
      </w:pPr>
      <w:r w:rsidRPr="00FF2478">
        <w:rPr>
          <w:rFonts w:cs="Times New Roman"/>
          <w:b/>
          <w:color w:val="000000"/>
          <w:szCs w:val="24"/>
        </w:rPr>
        <w:t>LBK 27 –  Na západě</w:t>
      </w:r>
    </w:p>
    <w:p w:rsidR="00375AF6" w:rsidRPr="00FF2478" w:rsidRDefault="00375AF6" w:rsidP="00375AF6">
      <w:pPr>
        <w:rPr>
          <w:rFonts w:cs="Times New Roman"/>
          <w:color w:val="000000"/>
          <w:szCs w:val="24"/>
        </w:rPr>
      </w:pPr>
      <w:r w:rsidRPr="00FF2478">
        <w:rPr>
          <w:rFonts w:cs="Times New Roman"/>
          <w:color w:val="000000"/>
          <w:szCs w:val="24"/>
        </w:rPr>
        <w:t>STG:  3B3</w:t>
      </w:r>
    </w:p>
    <w:p w:rsidR="00375AF6" w:rsidRPr="00FF2478" w:rsidRDefault="00375AF6" w:rsidP="00F4138D">
      <w:pPr>
        <w:ind w:left="708" w:firstLine="1"/>
        <w:rPr>
          <w:rFonts w:cs="Times New Roman"/>
          <w:color w:val="000000"/>
          <w:szCs w:val="24"/>
        </w:rPr>
      </w:pPr>
      <w:r w:rsidRPr="00FF2478">
        <w:rPr>
          <w:rFonts w:cs="Times New Roman"/>
          <w:b/>
          <w:color w:val="000000"/>
          <w:szCs w:val="24"/>
        </w:rPr>
        <w:t xml:space="preserve">Poloha: </w:t>
      </w:r>
      <w:r w:rsidRPr="00FF2478">
        <w:rPr>
          <w:rFonts w:cs="Times New Roman"/>
          <w:color w:val="000000"/>
          <w:szCs w:val="24"/>
        </w:rPr>
        <w:t>LBK 27 je navrženo  západně od obce Kladníky. Jde z LBC 15 západním směrem, kde vychází mimo řešené území. Většinou mimo řešené zemí.</w:t>
      </w:r>
    </w:p>
    <w:p w:rsidR="00375AF6" w:rsidRPr="00FF2478" w:rsidRDefault="00375AF6" w:rsidP="00375AF6">
      <w:pPr>
        <w:rPr>
          <w:rFonts w:cs="Times New Roman"/>
          <w:color w:val="000000"/>
          <w:szCs w:val="24"/>
        </w:rPr>
      </w:pPr>
      <w:r w:rsidRPr="00FF2478">
        <w:rPr>
          <w:rFonts w:cs="Times New Roman"/>
          <w:b/>
          <w:color w:val="000000"/>
          <w:szCs w:val="24"/>
        </w:rPr>
        <w:t>Současný stav:</w:t>
      </w:r>
      <w:r w:rsidRPr="00FF2478">
        <w:rPr>
          <w:rFonts w:cs="Times New Roman"/>
          <w:color w:val="000000"/>
          <w:szCs w:val="24"/>
        </w:rPr>
        <w:t xml:space="preserve"> Neexistující biokoridor na orné půdě. </w:t>
      </w:r>
    </w:p>
    <w:p w:rsidR="00375AF6" w:rsidRPr="00FF2478" w:rsidRDefault="00375AF6" w:rsidP="00375AF6">
      <w:pPr>
        <w:rPr>
          <w:rFonts w:cs="Times New Roman"/>
          <w:color w:val="000000"/>
          <w:szCs w:val="24"/>
        </w:rPr>
      </w:pPr>
      <w:r w:rsidRPr="00FF2478">
        <w:rPr>
          <w:rFonts w:cs="Times New Roman"/>
          <w:b/>
          <w:color w:val="000000"/>
          <w:szCs w:val="24"/>
        </w:rPr>
        <w:t xml:space="preserve">Délka: </w:t>
      </w:r>
      <w:r w:rsidRPr="00FF2478">
        <w:rPr>
          <w:rFonts w:cs="Times New Roman"/>
          <w:color w:val="000000"/>
          <w:szCs w:val="24"/>
        </w:rPr>
        <w:t>23 m</w:t>
      </w:r>
    </w:p>
    <w:p w:rsidR="00375AF6" w:rsidRPr="00FF2478" w:rsidRDefault="00375AF6" w:rsidP="00375AF6">
      <w:pPr>
        <w:rPr>
          <w:rFonts w:cs="Times New Roman"/>
          <w:color w:val="000000"/>
          <w:szCs w:val="24"/>
        </w:rPr>
      </w:pPr>
      <w:r w:rsidRPr="00FF2478">
        <w:rPr>
          <w:rFonts w:cs="Times New Roman"/>
          <w:b/>
          <w:color w:val="000000"/>
          <w:szCs w:val="24"/>
        </w:rPr>
        <w:t>Výměra:</w:t>
      </w:r>
      <w:r w:rsidRPr="00FF2478">
        <w:rPr>
          <w:rFonts w:cs="Times New Roman"/>
          <w:color w:val="000000"/>
          <w:szCs w:val="24"/>
        </w:rPr>
        <w:t xml:space="preserve"> 0,03 ha.</w:t>
      </w:r>
    </w:p>
    <w:p w:rsidR="00375AF6" w:rsidRPr="00FF2478" w:rsidRDefault="00375AF6" w:rsidP="00F4138D">
      <w:pPr>
        <w:ind w:left="708" w:firstLine="1"/>
        <w:rPr>
          <w:rFonts w:cs="Times New Roman"/>
          <w:color w:val="FF0000"/>
          <w:szCs w:val="24"/>
        </w:rPr>
      </w:pPr>
      <w:r w:rsidRPr="00FF2478">
        <w:rPr>
          <w:rFonts w:cs="Times New Roman"/>
          <w:b/>
          <w:color w:val="000000"/>
          <w:szCs w:val="24"/>
        </w:rPr>
        <w:t xml:space="preserve">Navržený stav: </w:t>
      </w:r>
      <w:r w:rsidRPr="00FF2478">
        <w:rPr>
          <w:rFonts w:cs="Times New Roman"/>
          <w:color w:val="000000"/>
          <w:szCs w:val="24"/>
        </w:rPr>
        <w:t xml:space="preserve">Osadit dřevinami dle daného STG: </w:t>
      </w:r>
      <w:r w:rsidRPr="00FF2478">
        <w:rPr>
          <w:rFonts w:cs="Times New Roman"/>
          <w:szCs w:val="24"/>
        </w:rPr>
        <w:t>buk lesní (</w:t>
      </w:r>
      <w:r w:rsidRPr="00FF2478">
        <w:rPr>
          <w:rFonts w:cs="Times New Roman"/>
          <w:i/>
          <w:color w:val="000080"/>
          <w:szCs w:val="24"/>
        </w:rPr>
        <w:t>Fagus sylvatica</w:t>
      </w:r>
      <w:r w:rsidRPr="00FF2478">
        <w:rPr>
          <w:rFonts w:cs="Times New Roman"/>
          <w:szCs w:val="24"/>
        </w:rPr>
        <w:t>) a dub zimní (</w:t>
      </w:r>
      <w:r w:rsidRPr="00FF2478">
        <w:rPr>
          <w:rFonts w:cs="Times New Roman"/>
          <w:i/>
          <w:color w:val="000080"/>
          <w:szCs w:val="24"/>
        </w:rPr>
        <w:t>Quercus petraea</w:t>
      </w:r>
      <w:r w:rsidRPr="00FF2478">
        <w:rPr>
          <w:rFonts w:cs="Times New Roman"/>
          <w:szCs w:val="24"/>
        </w:rPr>
        <w:t>), přidružuje se habr obecný (</w:t>
      </w:r>
      <w:r w:rsidRPr="00FF2478">
        <w:rPr>
          <w:rFonts w:cs="Times New Roman"/>
          <w:i/>
          <w:color w:val="000080"/>
          <w:szCs w:val="24"/>
        </w:rPr>
        <w:t>Carpinus betulus</w:t>
      </w:r>
      <w:r w:rsidRPr="00FF2478">
        <w:rPr>
          <w:rFonts w:cs="Times New Roman"/>
          <w:szCs w:val="24"/>
        </w:rPr>
        <w:t>), lípy (</w:t>
      </w:r>
      <w:r w:rsidRPr="00FF2478">
        <w:rPr>
          <w:rFonts w:cs="Times New Roman"/>
          <w:i/>
          <w:color w:val="000080"/>
          <w:szCs w:val="24"/>
        </w:rPr>
        <w:t>Tilia cordata</w:t>
      </w:r>
      <w:r w:rsidRPr="00FF2478">
        <w:rPr>
          <w:rFonts w:cs="Times New Roman"/>
          <w:szCs w:val="24"/>
        </w:rPr>
        <w:t xml:space="preserve"> a </w:t>
      </w:r>
      <w:r w:rsidRPr="00FF2478">
        <w:rPr>
          <w:rFonts w:cs="Times New Roman"/>
          <w:i/>
          <w:color w:val="000080"/>
          <w:szCs w:val="24"/>
        </w:rPr>
        <w:t>Tilia platyphyllos</w:t>
      </w:r>
      <w:r w:rsidRPr="00FF2478">
        <w:rPr>
          <w:rFonts w:cs="Times New Roman"/>
          <w:szCs w:val="24"/>
        </w:rPr>
        <w:t>), javory (</w:t>
      </w:r>
      <w:r w:rsidRPr="00FF2478">
        <w:rPr>
          <w:rFonts w:cs="Times New Roman"/>
          <w:i/>
          <w:color w:val="000080"/>
          <w:szCs w:val="24"/>
        </w:rPr>
        <w:t>Acer platanoides</w:t>
      </w:r>
      <w:r w:rsidRPr="00FF2478">
        <w:rPr>
          <w:rFonts w:cs="Times New Roman"/>
          <w:szCs w:val="24"/>
        </w:rPr>
        <w:t xml:space="preserve">, </w:t>
      </w:r>
      <w:r w:rsidRPr="00FF2478">
        <w:rPr>
          <w:rFonts w:cs="Times New Roman"/>
          <w:i/>
          <w:color w:val="000080"/>
          <w:szCs w:val="24"/>
        </w:rPr>
        <w:t>Acer pseudoplatanus</w:t>
      </w:r>
      <w:r w:rsidRPr="00FF2478">
        <w:rPr>
          <w:rFonts w:cs="Times New Roman"/>
          <w:szCs w:val="24"/>
        </w:rPr>
        <w:t>), jilmy (</w:t>
      </w:r>
      <w:r w:rsidRPr="00FF2478">
        <w:rPr>
          <w:rFonts w:cs="Times New Roman"/>
          <w:i/>
          <w:color w:val="000080"/>
          <w:szCs w:val="24"/>
        </w:rPr>
        <w:t>Ulmus glabra</w:t>
      </w:r>
      <w:r w:rsidRPr="00FF2478">
        <w:rPr>
          <w:rFonts w:cs="Times New Roman"/>
          <w:szCs w:val="24"/>
        </w:rPr>
        <w:t xml:space="preserve">, </w:t>
      </w:r>
      <w:r w:rsidRPr="00FF2478">
        <w:rPr>
          <w:rFonts w:cs="Times New Roman"/>
          <w:i/>
          <w:color w:val="000080"/>
          <w:szCs w:val="24"/>
        </w:rPr>
        <w:t>Ulmus minor</w:t>
      </w:r>
      <w:r w:rsidRPr="00FF2478">
        <w:rPr>
          <w:rFonts w:cs="Times New Roman"/>
          <w:szCs w:val="24"/>
        </w:rPr>
        <w:t>), třešeň ptačí (</w:t>
      </w:r>
      <w:r w:rsidRPr="00FF2478">
        <w:rPr>
          <w:rFonts w:cs="Times New Roman"/>
          <w:i/>
          <w:color w:val="000080"/>
          <w:szCs w:val="24"/>
        </w:rPr>
        <w:t>Prunus avium</w:t>
      </w:r>
      <w:r w:rsidRPr="00FF2478">
        <w:rPr>
          <w:rFonts w:cs="Times New Roman"/>
          <w:szCs w:val="24"/>
        </w:rPr>
        <w:t>), jedla bělokorá (</w:t>
      </w:r>
      <w:r w:rsidRPr="00FF2478">
        <w:rPr>
          <w:rFonts w:cs="Times New Roman"/>
          <w:i/>
          <w:color w:val="000080"/>
          <w:szCs w:val="24"/>
        </w:rPr>
        <w:t>Abies alba</w:t>
      </w:r>
      <w:r w:rsidRPr="00FF2478">
        <w:rPr>
          <w:rFonts w:cs="Times New Roman"/>
          <w:szCs w:val="24"/>
        </w:rPr>
        <w:t>). Z keřů zimolez pýřitý (</w:t>
      </w:r>
      <w:r w:rsidRPr="00FF2478">
        <w:rPr>
          <w:rFonts w:cs="Times New Roman"/>
          <w:i/>
          <w:color w:val="000080"/>
          <w:szCs w:val="24"/>
        </w:rPr>
        <w:t xml:space="preserve">Lonicera xylosteum). </w:t>
      </w:r>
    </w:p>
    <w:p w:rsidR="00375AF6" w:rsidRPr="00FF2478" w:rsidRDefault="00375AF6" w:rsidP="00375AF6">
      <w:pPr>
        <w:rPr>
          <w:rFonts w:cs="Times New Roman"/>
          <w:b/>
          <w:szCs w:val="24"/>
        </w:rPr>
      </w:pPr>
    </w:p>
    <w:p w:rsidR="00375AF6" w:rsidRPr="00FF2478" w:rsidRDefault="00375AF6" w:rsidP="00375AF6">
      <w:pPr>
        <w:rPr>
          <w:rFonts w:cs="Times New Roman"/>
          <w:b/>
          <w:color w:val="000000"/>
          <w:szCs w:val="24"/>
        </w:rPr>
      </w:pPr>
      <w:r w:rsidRPr="00FF2478">
        <w:rPr>
          <w:rFonts w:cs="Times New Roman"/>
          <w:b/>
          <w:color w:val="000000"/>
          <w:szCs w:val="24"/>
        </w:rPr>
        <w:t>RBK 22 –  Na kopci</w:t>
      </w:r>
    </w:p>
    <w:p w:rsidR="00375AF6" w:rsidRPr="00FF2478" w:rsidRDefault="00375AF6" w:rsidP="00375AF6">
      <w:pPr>
        <w:rPr>
          <w:rFonts w:cs="Times New Roman"/>
          <w:color w:val="000000"/>
          <w:szCs w:val="24"/>
        </w:rPr>
      </w:pPr>
      <w:r w:rsidRPr="00FF2478">
        <w:rPr>
          <w:rFonts w:cs="Times New Roman"/>
          <w:color w:val="000000"/>
          <w:szCs w:val="24"/>
        </w:rPr>
        <w:t>STG:  3B3</w:t>
      </w:r>
    </w:p>
    <w:p w:rsidR="00375AF6" w:rsidRPr="00FF2478" w:rsidRDefault="00375AF6" w:rsidP="00375AF6">
      <w:pPr>
        <w:rPr>
          <w:rFonts w:cs="Times New Roman"/>
          <w:color w:val="000000"/>
          <w:szCs w:val="24"/>
        </w:rPr>
      </w:pPr>
      <w:r w:rsidRPr="00FF2478">
        <w:rPr>
          <w:rFonts w:cs="Times New Roman"/>
          <w:b/>
          <w:color w:val="000000"/>
          <w:szCs w:val="24"/>
        </w:rPr>
        <w:t xml:space="preserve">Poloha: </w:t>
      </w:r>
      <w:r w:rsidRPr="00FF2478">
        <w:rPr>
          <w:rFonts w:cs="Times New Roman"/>
          <w:color w:val="000000"/>
          <w:szCs w:val="24"/>
        </w:rPr>
        <w:t xml:space="preserve">RBK 22 je navrženo  západně od obce Kladníky. Jde z LBC 15 severozápadním </w:t>
      </w:r>
      <w:r w:rsidR="00F4138D">
        <w:rPr>
          <w:rFonts w:cs="Times New Roman"/>
          <w:color w:val="000000"/>
          <w:szCs w:val="24"/>
        </w:rPr>
        <w:tab/>
      </w:r>
      <w:r w:rsidRPr="00FF2478">
        <w:rPr>
          <w:rFonts w:cs="Times New Roman"/>
          <w:color w:val="000000"/>
          <w:szCs w:val="24"/>
        </w:rPr>
        <w:t>směrem, kde vychází mimo řešené území. Většinou jde mimo řešené zemí.</w:t>
      </w:r>
    </w:p>
    <w:p w:rsidR="00375AF6" w:rsidRPr="00FF2478" w:rsidRDefault="00375AF6" w:rsidP="00375AF6">
      <w:pPr>
        <w:rPr>
          <w:rFonts w:cs="Times New Roman"/>
          <w:color w:val="000000"/>
          <w:szCs w:val="24"/>
        </w:rPr>
      </w:pPr>
      <w:r w:rsidRPr="00FF2478">
        <w:rPr>
          <w:rFonts w:cs="Times New Roman"/>
          <w:b/>
          <w:color w:val="000000"/>
          <w:szCs w:val="24"/>
        </w:rPr>
        <w:t>Ochranné pásmo:</w:t>
      </w:r>
      <w:r w:rsidRPr="00FF2478">
        <w:rPr>
          <w:rFonts w:cs="Times New Roman"/>
          <w:color w:val="000000"/>
          <w:szCs w:val="24"/>
        </w:rPr>
        <w:t xml:space="preserve"> plynovodu</w:t>
      </w:r>
    </w:p>
    <w:p w:rsidR="00375AF6" w:rsidRPr="00FF2478" w:rsidRDefault="00375AF6" w:rsidP="00375AF6">
      <w:pPr>
        <w:rPr>
          <w:rFonts w:cs="Times New Roman"/>
          <w:color w:val="000000"/>
          <w:szCs w:val="24"/>
        </w:rPr>
      </w:pPr>
      <w:r w:rsidRPr="00FF2478">
        <w:rPr>
          <w:rFonts w:cs="Times New Roman"/>
          <w:b/>
          <w:color w:val="000000"/>
          <w:szCs w:val="24"/>
        </w:rPr>
        <w:t>Současný stav:</w:t>
      </w:r>
      <w:r w:rsidRPr="00FF2478">
        <w:rPr>
          <w:rFonts w:cs="Times New Roman"/>
          <w:color w:val="000000"/>
          <w:szCs w:val="24"/>
        </w:rPr>
        <w:t xml:space="preserve"> Neexistující biokoridor na orné půdě. </w:t>
      </w:r>
    </w:p>
    <w:p w:rsidR="00375AF6" w:rsidRPr="00FF2478" w:rsidRDefault="00375AF6" w:rsidP="00375AF6">
      <w:pPr>
        <w:rPr>
          <w:rFonts w:cs="Times New Roman"/>
          <w:b/>
          <w:color w:val="000000"/>
          <w:szCs w:val="24"/>
        </w:rPr>
      </w:pPr>
      <w:r w:rsidRPr="00FF2478">
        <w:rPr>
          <w:rFonts w:cs="Times New Roman"/>
          <w:b/>
          <w:color w:val="000000"/>
          <w:szCs w:val="24"/>
        </w:rPr>
        <w:t xml:space="preserve">Délka: </w:t>
      </w:r>
      <w:r w:rsidRPr="00FF2478">
        <w:rPr>
          <w:rFonts w:cs="Times New Roman"/>
          <w:color w:val="000000"/>
          <w:szCs w:val="24"/>
        </w:rPr>
        <w:t>205 m</w:t>
      </w:r>
    </w:p>
    <w:p w:rsidR="00375AF6" w:rsidRPr="00FF2478" w:rsidRDefault="00375AF6" w:rsidP="00375AF6">
      <w:pPr>
        <w:rPr>
          <w:rFonts w:cs="Times New Roman"/>
          <w:color w:val="000000"/>
          <w:szCs w:val="24"/>
        </w:rPr>
      </w:pPr>
      <w:r w:rsidRPr="00FF2478">
        <w:rPr>
          <w:rFonts w:cs="Times New Roman"/>
          <w:b/>
          <w:color w:val="000000"/>
          <w:szCs w:val="24"/>
        </w:rPr>
        <w:t>Výměra</w:t>
      </w:r>
      <w:r w:rsidRPr="00FF2478">
        <w:rPr>
          <w:rFonts w:cs="Times New Roman"/>
          <w:color w:val="000000"/>
          <w:szCs w:val="24"/>
        </w:rPr>
        <w:t>: 0,82</w:t>
      </w:r>
      <w:r w:rsidRPr="00FF2478">
        <w:rPr>
          <w:rFonts w:cs="Times New Roman"/>
          <w:b/>
          <w:color w:val="000000"/>
          <w:szCs w:val="24"/>
        </w:rPr>
        <w:t xml:space="preserve"> </w:t>
      </w:r>
      <w:r w:rsidRPr="00FF2478">
        <w:rPr>
          <w:rFonts w:cs="Times New Roman"/>
          <w:color w:val="000000"/>
          <w:szCs w:val="24"/>
        </w:rPr>
        <w:t>ha.</w:t>
      </w:r>
    </w:p>
    <w:p w:rsidR="00375AF6" w:rsidRPr="00FF2478" w:rsidRDefault="00375AF6" w:rsidP="00F4138D">
      <w:pPr>
        <w:ind w:left="708" w:firstLine="1"/>
        <w:rPr>
          <w:rFonts w:cs="Times New Roman"/>
          <w:color w:val="FF0000"/>
          <w:szCs w:val="24"/>
        </w:rPr>
      </w:pPr>
      <w:r w:rsidRPr="00FF2478">
        <w:rPr>
          <w:rFonts w:cs="Times New Roman"/>
          <w:b/>
          <w:color w:val="000000"/>
          <w:szCs w:val="24"/>
        </w:rPr>
        <w:t xml:space="preserve">Navržený stav: </w:t>
      </w:r>
      <w:r w:rsidRPr="00FF2478">
        <w:rPr>
          <w:rFonts w:cs="Times New Roman"/>
          <w:color w:val="000000"/>
          <w:szCs w:val="24"/>
        </w:rPr>
        <w:t xml:space="preserve">Osadit dřevinami dle daného STG: </w:t>
      </w:r>
      <w:r w:rsidRPr="00FF2478">
        <w:rPr>
          <w:rFonts w:cs="Times New Roman"/>
          <w:szCs w:val="24"/>
        </w:rPr>
        <w:t>buk lesní (</w:t>
      </w:r>
      <w:r w:rsidRPr="00FF2478">
        <w:rPr>
          <w:rFonts w:cs="Times New Roman"/>
          <w:i/>
          <w:color w:val="000080"/>
          <w:szCs w:val="24"/>
        </w:rPr>
        <w:t>Fagus sylvatica</w:t>
      </w:r>
      <w:r w:rsidRPr="00FF2478">
        <w:rPr>
          <w:rFonts w:cs="Times New Roman"/>
          <w:szCs w:val="24"/>
        </w:rPr>
        <w:t>) a dub zimní (</w:t>
      </w:r>
      <w:r w:rsidRPr="00FF2478">
        <w:rPr>
          <w:rFonts w:cs="Times New Roman"/>
          <w:i/>
          <w:color w:val="000080"/>
          <w:szCs w:val="24"/>
        </w:rPr>
        <w:t>Quercus petraea</w:t>
      </w:r>
      <w:r w:rsidRPr="00FF2478">
        <w:rPr>
          <w:rFonts w:cs="Times New Roman"/>
          <w:szCs w:val="24"/>
        </w:rPr>
        <w:t>), přidružuje se habr obecný (</w:t>
      </w:r>
      <w:r w:rsidRPr="00FF2478">
        <w:rPr>
          <w:rFonts w:cs="Times New Roman"/>
          <w:i/>
          <w:color w:val="000080"/>
          <w:szCs w:val="24"/>
        </w:rPr>
        <w:t>Carpinus betulus</w:t>
      </w:r>
      <w:r w:rsidRPr="00FF2478">
        <w:rPr>
          <w:rFonts w:cs="Times New Roman"/>
          <w:szCs w:val="24"/>
        </w:rPr>
        <w:t>), lípy (</w:t>
      </w:r>
      <w:r w:rsidRPr="00FF2478">
        <w:rPr>
          <w:rFonts w:cs="Times New Roman"/>
          <w:i/>
          <w:color w:val="000080"/>
          <w:szCs w:val="24"/>
        </w:rPr>
        <w:t>Tilia cordata</w:t>
      </w:r>
      <w:r w:rsidRPr="00FF2478">
        <w:rPr>
          <w:rFonts w:cs="Times New Roman"/>
          <w:szCs w:val="24"/>
        </w:rPr>
        <w:t xml:space="preserve"> a </w:t>
      </w:r>
      <w:r w:rsidRPr="00FF2478">
        <w:rPr>
          <w:rFonts w:cs="Times New Roman"/>
          <w:i/>
          <w:color w:val="000080"/>
          <w:szCs w:val="24"/>
        </w:rPr>
        <w:t>Tilia platyphyllos</w:t>
      </w:r>
      <w:r w:rsidRPr="00FF2478">
        <w:rPr>
          <w:rFonts w:cs="Times New Roman"/>
          <w:szCs w:val="24"/>
        </w:rPr>
        <w:t>), javory (</w:t>
      </w:r>
      <w:r w:rsidRPr="00FF2478">
        <w:rPr>
          <w:rFonts w:cs="Times New Roman"/>
          <w:i/>
          <w:color w:val="000080"/>
          <w:szCs w:val="24"/>
        </w:rPr>
        <w:t>Acer platanoides</w:t>
      </w:r>
      <w:r w:rsidRPr="00FF2478">
        <w:rPr>
          <w:rFonts w:cs="Times New Roman"/>
          <w:szCs w:val="24"/>
        </w:rPr>
        <w:t xml:space="preserve">, </w:t>
      </w:r>
      <w:r w:rsidRPr="00FF2478">
        <w:rPr>
          <w:rFonts w:cs="Times New Roman"/>
          <w:i/>
          <w:color w:val="000080"/>
          <w:szCs w:val="24"/>
        </w:rPr>
        <w:t>Acer pseudoplatanus</w:t>
      </w:r>
      <w:r w:rsidRPr="00FF2478">
        <w:rPr>
          <w:rFonts w:cs="Times New Roman"/>
          <w:szCs w:val="24"/>
        </w:rPr>
        <w:t>), jilmy (</w:t>
      </w:r>
      <w:r w:rsidRPr="00FF2478">
        <w:rPr>
          <w:rFonts w:cs="Times New Roman"/>
          <w:i/>
          <w:color w:val="000080"/>
          <w:szCs w:val="24"/>
        </w:rPr>
        <w:t>Ulmus glabra</w:t>
      </w:r>
      <w:r w:rsidRPr="00FF2478">
        <w:rPr>
          <w:rFonts w:cs="Times New Roman"/>
          <w:szCs w:val="24"/>
        </w:rPr>
        <w:t xml:space="preserve">, </w:t>
      </w:r>
      <w:r w:rsidRPr="00FF2478">
        <w:rPr>
          <w:rFonts w:cs="Times New Roman"/>
          <w:i/>
          <w:color w:val="000080"/>
          <w:szCs w:val="24"/>
        </w:rPr>
        <w:t>Ulmus minor</w:t>
      </w:r>
      <w:r w:rsidRPr="00FF2478">
        <w:rPr>
          <w:rFonts w:cs="Times New Roman"/>
          <w:szCs w:val="24"/>
        </w:rPr>
        <w:t>), třešeň ptačí (</w:t>
      </w:r>
      <w:r w:rsidRPr="00FF2478">
        <w:rPr>
          <w:rFonts w:cs="Times New Roman"/>
          <w:i/>
          <w:color w:val="000080"/>
          <w:szCs w:val="24"/>
        </w:rPr>
        <w:t>Prunus avium</w:t>
      </w:r>
      <w:r w:rsidRPr="00FF2478">
        <w:rPr>
          <w:rFonts w:cs="Times New Roman"/>
          <w:szCs w:val="24"/>
        </w:rPr>
        <w:t>), jedla bělokorá (</w:t>
      </w:r>
      <w:r w:rsidRPr="00FF2478">
        <w:rPr>
          <w:rFonts w:cs="Times New Roman"/>
          <w:i/>
          <w:color w:val="000080"/>
          <w:szCs w:val="24"/>
        </w:rPr>
        <w:t>Abies alba</w:t>
      </w:r>
      <w:r w:rsidRPr="00FF2478">
        <w:rPr>
          <w:rFonts w:cs="Times New Roman"/>
          <w:szCs w:val="24"/>
        </w:rPr>
        <w:t>). Z keřů zimolez pýřitý (</w:t>
      </w:r>
      <w:r w:rsidRPr="00FF2478">
        <w:rPr>
          <w:rFonts w:cs="Times New Roman"/>
          <w:i/>
          <w:color w:val="000080"/>
          <w:szCs w:val="24"/>
        </w:rPr>
        <w:t xml:space="preserve">Lonicera xylosteum). </w:t>
      </w:r>
    </w:p>
    <w:p w:rsidR="00375AF6" w:rsidRDefault="00375AF6" w:rsidP="00375AF6">
      <w:pPr>
        <w:rPr>
          <w:rFonts w:cs="Times New Roman"/>
          <w:b/>
          <w:color w:val="FF0000"/>
          <w:szCs w:val="24"/>
        </w:rPr>
      </w:pPr>
    </w:p>
    <w:p w:rsidR="009214A8" w:rsidRPr="00FF2478" w:rsidRDefault="009214A8" w:rsidP="00375AF6">
      <w:pPr>
        <w:rPr>
          <w:rFonts w:cs="Times New Roman"/>
          <w:b/>
          <w:color w:val="FF0000"/>
          <w:szCs w:val="24"/>
        </w:rPr>
      </w:pPr>
    </w:p>
    <w:p w:rsidR="00375AF6" w:rsidRPr="00875294" w:rsidRDefault="00375AF6" w:rsidP="003377B8">
      <w:pPr>
        <w:pStyle w:val="Nadpis4"/>
      </w:pPr>
      <w:bookmarkStart w:id="33" w:name="_Toc276722757"/>
      <w:bookmarkStart w:id="34" w:name="_Toc276723073"/>
      <w:bookmarkStart w:id="35" w:name="_Toc277151646"/>
      <w:r w:rsidRPr="00875294">
        <w:lastRenderedPageBreak/>
        <w:t>Interakční prvky</w:t>
      </w:r>
      <w:bookmarkEnd w:id="33"/>
      <w:bookmarkEnd w:id="34"/>
      <w:bookmarkEnd w:id="35"/>
    </w:p>
    <w:p w:rsidR="00375AF6" w:rsidRPr="00FF2478" w:rsidRDefault="00375AF6" w:rsidP="00375AF6">
      <w:pPr>
        <w:rPr>
          <w:rFonts w:cs="Times New Roman"/>
          <w:b/>
          <w:snapToGrid w:val="0"/>
          <w:color w:val="000000"/>
          <w:szCs w:val="24"/>
        </w:rPr>
      </w:pPr>
      <w:r w:rsidRPr="00FF2478">
        <w:rPr>
          <w:rFonts w:cs="Times New Roman"/>
          <w:b/>
          <w:snapToGrid w:val="0"/>
          <w:color w:val="000000"/>
          <w:szCs w:val="24"/>
        </w:rPr>
        <w:t xml:space="preserve">IP 73 - liniový </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Délka: </w:t>
      </w:r>
      <w:r w:rsidRPr="00FF2478">
        <w:rPr>
          <w:rFonts w:cs="Times New Roman"/>
          <w:snapToGrid w:val="0"/>
          <w:color w:val="000000"/>
          <w:szCs w:val="24"/>
        </w:rPr>
        <w:t>529</w:t>
      </w:r>
      <w:r w:rsidRPr="00FF2478">
        <w:rPr>
          <w:rFonts w:cs="Times New Roman"/>
          <w:b/>
          <w:snapToGrid w:val="0"/>
          <w:color w:val="000000"/>
          <w:szCs w:val="24"/>
        </w:rPr>
        <w:t xml:space="preserve"> </w:t>
      </w:r>
      <w:r w:rsidRPr="00FF2478">
        <w:rPr>
          <w:rFonts w:cs="Times New Roman"/>
          <w:snapToGrid w:val="0"/>
          <w:color w:val="000000"/>
          <w:szCs w:val="24"/>
        </w:rPr>
        <w:t>m</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Výměra</w:t>
      </w:r>
      <w:r w:rsidRPr="00FF2478">
        <w:rPr>
          <w:rFonts w:cs="Times New Roman"/>
          <w:snapToGrid w:val="0"/>
          <w:color w:val="000000"/>
          <w:szCs w:val="24"/>
        </w:rPr>
        <w:t>: 0,26 ha</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Ochranné pásmo: </w:t>
      </w:r>
      <w:r w:rsidRPr="00FF2478">
        <w:rPr>
          <w:rFonts w:cs="Times New Roman"/>
          <w:snapToGrid w:val="0"/>
          <w:color w:val="000000"/>
          <w:szCs w:val="24"/>
        </w:rPr>
        <w:t>elektrického vedení</w:t>
      </w:r>
    </w:p>
    <w:p w:rsidR="00375AF6" w:rsidRPr="00FF2478" w:rsidRDefault="00375AF6" w:rsidP="00B752E1">
      <w:pPr>
        <w:ind w:left="708" w:firstLine="1"/>
        <w:rPr>
          <w:rFonts w:cs="Times New Roman"/>
          <w:snapToGrid w:val="0"/>
          <w:color w:val="000000"/>
          <w:szCs w:val="24"/>
        </w:rPr>
      </w:pPr>
      <w:r w:rsidRPr="00FF2478">
        <w:rPr>
          <w:rFonts w:cs="Times New Roman"/>
          <w:b/>
          <w:snapToGrid w:val="0"/>
          <w:color w:val="000000"/>
          <w:szCs w:val="24"/>
        </w:rPr>
        <w:t xml:space="preserve">Současný stav: </w:t>
      </w:r>
      <w:r w:rsidRPr="00FF2478">
        <w:rPr>
          <w:rFonts w:cs="Times New Roman"/>
          <w:snapToGrid w:val="0"/>
          <w:color w:val="000000"/>
          <w:szCs w:val="24"/>
        </w:rPr>
        <w:t xml:space="preserve">existující liniový interakční prvek podél drobného vodního toku. Roztroušený porost olše lepkavá, bříza bílá, vrby. </w:t>
      </w:r>
    </w:p>
    <w:p w:rsidR="00375AF6" w:rsidRPr="00FF2478" w:rsidRDefault="00375AF6" w:rsidP="00B752E1">
      <w:pPr>
        <w:ind w:left="708" w:firstLine="1"/>
        <w:rPr>
          <w:rFonts w:cs="Times New Roman"/>
          <w:snapToGrid w:val="0"/>
          <w:color w:val="000000"/>
          <w:szCs w:val="24"/>
        </w:rPr>
      </w:pPr>
      <w:r w:rsidRPr="00FF2478">
        <w:rPr>
          <w:rFonts w:cs="Times New Roman"/>
          <w:b/>
          <w:snapToGrid w:val="0"/>
          <w:color w:val="000000"/>
          <w:szCs w:val="24"/>
        </w:rPr>
        <w:t>Navržený stav:</w:t>
      </w:r>
      <w:r w:rsidRPr="00FF2478">
        <w:rPr>
          <w:rFonts w:cs="Times New Roman"/>
          <w:snapToGrid w:val="0"/>
          <w:color w:val="000000"/>
          <w:szCs w:val="24"/>
        </w:rPr>
        <w:t xml:space="preserve"> doplnit výsadbou dřevin: olše lepkavá, jasan ztepilý, keřové vrby, kalina obecná.</w:t>
      </w:r>
    </w:p>
    <w:p w:rsidR="00375AF6" w:rsidRPr="00FF2478" w:rsidRDefault="00375AF6" w:rsidP="00375AF6">
      <w:pPr>
        <w:rPr>
          <w:rFonts w:cs="Times New Roman"/>
          <w:snapToGrid w:val="0"/>
          <w:color w:val="FF0000"/>
          <w:szCs w:val="24"/>
        </w:rPr>
      </w:pPr>
      <w:r w:rsidRPr="00FF2478">
        <w:rPr>
          <w:rFonts w:cs="Times New Roman"/>
          <w:snapToGrid w:val="0"/>
          <w:color w:val="FF0000"/>
          <w:szCs w:val="24"/>
        </w:rPr>
        <w:t xml:space="preserve"> </w:t>
      </w:r>
    </w:p>
    <w:p w:rsidR="00375AF6" w:rsidRPr="00FF2478" w:rsidRDefault="00375AF6" w:rsidP="00375AF6">
      <w:pPr>
        <w:rPr>
          <w:rFonts w:cs="Times New Roman"/>
          <w:b/>
          <w:snapToGrid w:val="0"/>
          <w:color w:val="000000"/>
          <w:szCs w:val="24"/>
        </w:rPr>
      </w:pPr>
      <w:r w:rsidRPr="00FF2478">
        <w:rPr>
          <w:rFonts w:cs="Times New Roman"/>
          <w:b/>
          <w:snapToGrid w:val="0"/>
          <w:color w:val="000000"/>
          <w:szCs w:val="24"/>
        </w:rPr>
        <w:t>IP 76 – liniový</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Délka: </w:t>
      </w:r>
      <w:r w:rsidRPr="00FF2478">
        <w:rPr>
          <w:rFonts w:cs="Times New Roman"/>
          <w:snapToGrid w:val="0"/>
          <w:color w:val="000000"/>
          <w:szCs w:val="24"/>
        </w:rPr>
        <w:t xml:space="preserve">351 m </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Výměra: </w:t>
      </w:r>
      <w:r w:rsidRPr="00FF2478">
        <w:rPr>
          <w:rFonts w:cs="Times New Roman"/>
          <w:snapToGrid w:val="0"/>
          <w:color w:val="000000"/>
          <w:szCs w:val="24"/>
        </w:rPr>
        <w:t>0,11 ha</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Současný stav: </w:t>
      </w:r>
      <w:r w:rsidRPr="00FF2478">
        <w:rPr>
          <w:rFonts w:cs="Times New Roman"/>
          <w:snapToGrid w:val="0"/>
          <w:color w:val="000000"/>
          <w:szCs w:val="24"/>
        </w:rPr>
        <w:t>existující liniový interakční prvek – ovocné dřeviny</w:t>
      </w:r>
    </w:p>
    <w:p w:rsidR="00375AF6" w:rsidRPr="00FF2478" w:rsidRDefault="00375AF6" w:rsidP="00375AF6">
      <w:pPr>
        <w:rPr>
          <w:rFonts w:cs="Times New Roman"/>
          <w:b/>
          <w:snapToGrid w:val="0"/>
          <w:color w:val="000000"/>
          <w:szCs w:val="24"/>
        </w:rPr>
      </w:pPr>
      <w:r w:rsidRPr="00FF2478">
        <w:rPr>
          <w:rFonts w:cs="Times New Roman"/>
          <w:b/>
          <w:snapToGrid w:val="0"/>
          <w:color w:val="000000"/>
          <w:szCs w:val="24"/>
        </w:rPr>
        <w:t xml:space="preserve">Navržený stav: </w:t>
      </w:r>
      <w:r w:rsidRPr="00FF2478">
        <w:rPr>
          <w:rFonts w:cs="Times New Roman"/>
          <w:snapToGrid w:val="0"/>
          <w:color w:val="000000"/>
          <w:szCs w:val="24"/>
        </w:rPr>
        <w:t>doplnit výsadbou dřevin: třešeň ptačí, jeřáb ptačí, švestka</w:t>
      </w:r>
    </w:p>
    <w:p w:rsidR="00375AF6" w:rsidRPr="00FF2478" w:rsidRDefault="00375AF6" w:rsidP="00375AF6">
      <w:pPr>
        <w:rPr>
          <w:rFonts w:cs="Times New Roman"/>
          <w:b/>
          <w:snapToGrid w:val="0"/>
          <w:color w:val="000000"/>
          <w:szCs w:val="24"/>
        </w:rPr>
      </w:pPr>
    </w:p>
    <w:p w:rsidR="00375AF6" w:rsidRPr="00FF2478" w:rsidRDefault="00375AF6" w:rsidP="00375AF6">
      <w:pPr>
        <w:rPr>
          <w:rFonts w:cs="Times New Roman"/>
          <w:b/>
          <w:snapToGrid w:val="0"/>
          <w:color w:val="000000"/>
          <w:szCs w:val="24"/>
        </w:rPr>
      </w:pPr>
      <w:r w:rsidRPr="00FF2478">
        <w:rPr>
          <w:rFonts w:cs="Times New Roman"/>
          <w:b/>
          <w:snapToGrid w:val="0"/>
          <w:color w:val="000000"/>
          <w:szCs w:val="24"/>
        </w:rPr>
        <w:t>IP 78 – liniový</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Délka: </w:t>
      </w:r>
      <w:r w:rsidRPr="00FF2478">
        <w:rPr>
          <w:rFonts w:cs="Times New Roman"/>
          <w:snapToGrid w:val="0"/>
          <w:color w:val="000000"/>
          <w:szCs w:val="24"/>
        </w:rPr>
        <w:t xml:space="preserve">469 m </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Výměra: </w:t>
      </w:r>
      <w:r w:rsidRPr="00FF2478">
        <w:rPr>
          <w:rFonts w:cs="Times New Roman"/>
          <w:snapToGrid w:val="0"/>
          <w:color w:val="000000"/>
          <w:szCs w:val="24"/>
        </w:rPr>
        <w:t>0,14 ha</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Ochranné pásmo:</w:t>
      </w:r>
      <w:r w:rsidRPr="00FF2478">
        <w:rPr>
          <w:rFonts w:cs="Times New Roman"/>
          <w:snapToGrid w:val="0"/>
          <w:color w:val="000000"/>
          <w:szCs w:val="24"/>
        </w:rPr>
        <w:t xml:space="preserve">  elektrického vedení</w:t>
      </w:r>
    </w:p>
    <w:p w:rsidR="00375AF6" w:rsidRPr="00FF2478" w:rsidRDefault="00375AF6" w:rsidP="00F4138D">
      <w:pPr>
        <w:ind w:left="708" w:firstLine="1"/>
        <w:rPr>
          <w:rFonts w:cs="Times New Roman"/>
          <w:snapToGrid w:val="0"/>
          <w:color w:val="000000"/>
          <w:szCs w:val="24"/>
        </w:rPr>
      </w:pPr>
      <w:r w:rsidRPr="00FF2478">
        <w:rPr>
          <w:rFonts w:cs="Times New Roman"/>
          <w:b/>
          <w:snapToGrid w:val="0"/>
          <w:color w:val="000000"/>
          <w:szCs w:val="24"/>
        </w:rPr>
        <w:t xml:space="preserve">Současný stav: </w:t>
      </w:r>
      <w:r w:rsidRPr="00FF2478">
        <w:rPr>
          <w:rFonts w:cs="Times New Roman"/>
          <w:snapToGrid w:val="0"/>
          <w:color w:val="000000"/>
          <w:szCs w:val="24"/>
        </w:rPr>
        <w:t>částečně existující liniový interakční prvek podél polní cesty – ovocné dřeviny, částečně neexistující</w:t>
      </w:r>
    </w:p>
    <w:p w:rsidR="00375AF6" w:rsidRPr="00FF2478" w:rsidRDefault="00375AF6" w:rsidP="00375AF6">
      <w:pPr>
        <w:rPr>
          <w:rFonts w:cs="Times New Roman"/>
          <w:b/>
          <w:snapToGrid w:val="0"/>
          <w:color w:val="000000"/>
          <w:szCs w:val="24"/>
        </w:rPr>
      </w:pPr>
      <w:r w:rsidRPr="00FF2478">
        <w:rPr>
          <w:rFonts w:cs="Times New Roman"/>
          <w:b/>
          <w:snapToGrid w:val="0"/>
          <w:color w:val="000000"/>
          <w:szCs w:val="24"/>
        </w:rPr>
        <w:t xml:space="preserve">Navržený stav: </w:t>
      </w:r>
      <w:r w:rsidRPr="00FF2478">
        <w:rPr>
          <w:rFonts w:cs="Times New Roman"/>
          <w:snapToGrid w:val="0"/>
          <w:color w:val="000000"/>
          <w:szCs w:val="24"/>
        </w:rPr>
        <w:t>doplnit výsadbou dřevin: třešeň ptačí, jeřáb ptačí, švestka</w:t>
      </w:r>
    </w:p>
    <w:p w:rsidR="00375AF6" w:rsidRPr="00FF2478" w:rsidRDefault="00375AF6" w:rsidP="00375AF6">
      <w:pPr>
        <w:rPr>
          <w:rFonts w:cs="Times New Roman"/>
          <w:snapToGrid w:val="0"/>
          <w:color w:val="FF0000"/>
          <w:szCs w:val="24"/>
        </w:rPr>
      </w:pPr>
    </w:p>
    <w:p w:rsidR="00375AF6" w:rsidRPr="00FF2478" w:rsidRDefault="00375AF6" w:rsidP="00375AF6">
      <w:pPr>
        <w:rPr>
          <w:rFonts w:cs="Times New Roman"/>
          <w:b/>
          <w:snapToGrid w:val="0"/>
          <w:color w:val="000000"/>
          <w:szCs w:val="24"/>
        </w:rPr>
      </w:pPr>
      <w:r w:rsidRPr="00FF2478">
        <w:rPr>
          <w:rFonts w:cs="Times New Roman"/>
          <w:b/>
          <w:snapToGrid w:val="0"/>
          <w:color w:val="000000"/>
          <w:szCs w:val="24"/>
        </w:rPr>
        <w:t>IP 79 – liniový</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Délka: </w:t>
      </w:r>
      <w:r w:rsidRPr="00FF2478">
        <w:rPr>
          <w:rFonts w:cs="Times New Roman"/>
          <w:snapToGrid w:val="0"/>
          <w:color w:val="000000"/>
          <w:szCs w:val="24"/>
        </w:rPr>
        <w:t xml:space="preserve">377 m </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Výměra</w:t>
      </w:r>
      <w:r w:rsidRPr="00FF2478">
        <w:rPr>
          <w:rFonts w:cs="Times New Roman"/>
          <w:snapToGrid w:val="0"/>
          <w:color w:val="000000"/>
          <w:szCs w:val="24"/>
        </w:rPr>
        <w:t>: 0,11 ha</w:t>
      </w:r>
    </w:p>
    <w:p w:rsidR="00375AF6" w:rsidRPr="00FF2478" w:rsidRDefault="00375AF6" w:rsidP="00F4138D">
      <w:pPr>
        <w:ind w:left="708" w:firstLine="1"/>
        <w:rPr>
          <w:rFonts w:cs="Times New Roman"/>
          <w:snapToGrid w:val="0"/>
          <w:color w:val="000000"/>
          <w:szCs w:val="24"/>
        </w:rPr>
      </w:pPr>
      <w:r w:rsidRPr="00FF2478">
        <w:rPr>
          <w:rFonts w:cs="Times New Roman"/>
          <w:b/>
          <w:snapToGrid w:val="0"/>
          <w:color w:val="000000"/>
          <w:szCs w:val="24"/>
        </w:rPr>
        <w:t xml:space="preserve">Současný stav: </w:t>
      </w:r>
      <w:r w:rsidRPr="00FF2478">
        <w:rPr>
          <w:rFonts w:cs="Times New Roman"/>
          <w:snapToGrid w:val="0"/>
          <w:color w:val="000000"/>
          <w:szCs w:val="24"/>
        </w:rPr>
        <w:t>částečně</w:t>
      </w:r>
      <w:r w:rsidRPr="00FF2478">
        <w:rPr>
          <w:rFonts w:cs="Times New Roman"/>
          <w:b/>
          <w:snapToGrid w:val="0"/>
          <w:color w:val="000000"/>
          <w:szCs w:val="24"/>
        </w:rPr>
        <w:t xml:space="preserve"> </w:t>
      </w:r>
      <w:r w:rsidRPr="00FF2478">
        <w:rPr>
          <w:rFonts w:cs="Times New Roman"/>
          <w:snapToGrid w:val="0"/>
          <w:color w:val="000000"/>
          <w:szCs w:val="24"/>
        </w:rPr>
        <w:t>existující liniový interakční prvek podél polní cesty – ovocné dřeviny, částečně neexistující</w:t>
      </w:r>
    </w:p>
    <w:p w:rsidR="00375AF6" w:rsidRPr="00FF2478" w:rsidRDefault="00375AF6" w:rsidP="00375AF6">
      <w:pPr>
        <w:rPr>
          <w:rFonts w:cs="Times New Roman"/>
          <w:b/>
          <w:snapToGrid w:val="0"/>
          <w:color w:val="000000"/>
          <w:szCs w:val="24"/>
        </w:rPr>
      </w:pPr>
      <w:r w:rsidRPr="00FF2478">
        <w:rPr>
          <w:rFonts w:cs="Times New Roman"/>
          <w:b/>
          <w:snapToGrid w:val="0"/>
          <w:color w:val="000000"/>
          <w:szCs w:val="24"/>
        </w:rPr>
        <w:t xml:space="preserve">Navržený stav: </w:t>
      </w:r>
      <w:r w:rsidRPr="00FF2478">
        <w:rPr>
          <w:rFonts w:cs="Times New Roman"/>
          <w:snapToGrid w:val="0"/>
          <w:color w:val="000000"/>
          <w:szCs w:val="24"/>
        </w:rPr>
        <w:t>doplnit výsadbou dřevin: třešeň ptačí, jeřáb ptačí, švestka</w:t>
      </w:r>
    </w:p>
    <w:p w:rsidR="00375AF6" w:rsidRPr="00FF2478" w:rsidRDefault="00375AF6" w:rsidP="00375AF6">
      <w:pPr>
        <w:rPr>
          <w:rFonts w:cs="Times New Roman"/>
          <w:b/>
          <w:snapToGrid w:val="0"/>
          <w:color w:val="000000"/>
          <w:szCs w:val="24"/>
        </w:rPr>
      </w:pPr>
    </w:p>
    <w:p w:rsidR="00375AF6" w:rsidRPr="00FF2478" w:rsidRDefault="00375AF6" w:rsidP="00375AF6">
      <w:pPr>
        <w:rPr>
          <w:rFonts w:cs="Times New Roman"/>
          <w:b/>
          <w:snapToGrid w:val="0"/>
          <w:color w:val="000000"/>
          <w:szCs w:val="24"/>
        </w:rPr>
      </w:pPr>
      <w:r w:rsidRPr="00FF2478">
        <w:rPr>
          <w:rFonts w:cs="Times New Roman"/>
          <w:b/>
          <w:snapToGrid w:val="0"/>
          <w:color w:val="000000"/>
          <w:szCs w:val="24"/>
        </w:rPr>
        <w:t>IP 80 – liniový</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Délka: </w:t>
      </w:r>
      <w:r w:rsidRPr="00FF2478">
        <w:rPr>
          <w:rFonts w:cs="Times New Roman"/>
          <w:snapToGrid w:val="0"/>
          <w:color w:val="000000"/>
          <w:szCs w:val="24"/>
        </w:rPr>
        <w:t xml:space="preserve">747 m </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Výměra</w:t>
      </w:r>
      <w:r w:rsidRPr="00FF2478">
        <w:rPr>
          <w:rFonts w:cs="Times New Roman"/>
          <w:snapToGrid w:val="0"/>
          <w:color w:val="000000"/>
          <w:szCs w:val="24"/>
        </w:rPr>
        <w:t>: 0,22 ha</w:t>
      </w:r>
    </w:p>
    <w:p w:rsidR="00375AF6" w:rsidRPr="00FF2478" w:rsidRDefault="00375AF6" w:rsidP="00F4138D">
      <w:pPr>
        <w:ind w:left="708" w:firstLine="1"/>
        <w:rPr>
          <w:rFonts w:cs="Times New Roman"/>
          <w:snapToGrid w:val="0"/>
          <w:color w:val="000000"/>
          <w:szCs w:val="24"/>
        </w:rPr>
      </w:pPr>
      <w:r w:rsidRPr="00FF2478">
        <w:rPr>
          <w:rFonts w:cs="Times New Roman"/>
          <w:b/>
          <w:snapToGrid w:val="0"/>
          <w:color w:val="000000"/>
          <w:szCs w:val="24"/>
        </w:rPr>
        <w:t xml:space="preserve">Současný stav: </w:t>
      </w:r>
      <w:r w:rsidRPr="00FF2478">
        <w:rPr>
          <w:rFonts w:cs="Times New Roman"/>
          <w:snapToGrid w:val="0"/>
          <w:color w:val="000000"/>
          <w:szCs w:val="24"/>
        </w:rPr>
        <w:t>částečně</w:t>
      </w:r>
      <w:r w:rsidRPr="00FF2478">
        <w:rPr>
          <w:rFonts w:cs="Times New Roman"/>
          <w:b/>
          <w:snapToGrid w:val="0"/>
          <w:color w:val="000000"/>
          <w:szCs w:val="24"/>
        </w:rPr>
        <w:t xml:space="preserve"> </w:t>
      </w:r>
      <w:r w:rsidRPr="00FF2478">
        <w:rPr>
          <w:rFonts w:cs="Times New Roman"/>
          <w:snapToGrid w:val="0"/>
          <w:color w:val="000000"/>
          <w:szCs w:val="24"/>
        </w:rPr>
        <w:t>existující liniový interakční prvek podél polní cesty – ovocné dřeviny, částečně neexistující</w:t>
      </w:r>
    </w:p>
    <w:p w:rsidR="00375AF6" w:rsidRPr="00FF2478" w:rsidRDefault="00375AF6" w:rsidP="00375AF6">
      <w:pPr>
        <w:rPr>
          <w:rFonts w:cs="Times New Roman"/>
          <w:b/>
          <w:snapToGrid w:val="0"/>
          <w:color w:val="000000"/>
          <w:szCs w:val="24"/>
        </w:rPr>
      </w:pPr>
      <w:r w:rsidRPr="00FF2478">
        <w:rPr>
          <w:rFonts w:cs="Times New Roman"/>
          <w:b/>
          <w:snapToGrid w:val="0"/>
          <w:color w:val="000000"/>
          <w:szCs w:val="24"/>
        </w:rPr>
        <w:t xml:space="preserve">Navržený stav: </w:t>
      </w:r>
      <w:r w:rsidRPr="00FF2478">
        <w:rPr>
          <w:rFonts w:cs="Times New Roman"/>
          <w:snapToGrid w:val="0"/>
          <w:color w:val="000000"/>
          <w:szCs w:val="24"/>
        </w:rPr>
        <w:t>doplnit výsadbou dřevin: třešeň ptačí, jeřáb ptačí, švestka</w:t>
      </w:r>
    </w:p>
    <w:p w:rsidR="00375AF6" w:rsidRPr="00FF2478" w:rsidRDefault="00375AF6" w:rsidP="00375AF6">
      <w:pPr>
        <w:rPr>
          <w:rFonts w:cs="Times New Roman"/>
          <w:b/>
          <w:snapToGrid w:val="0"/>
          <w:color w:val="FF0000"/>
          <w:szCs w:val="24"/>
        </w:rPr>
      </w:pPr>
    </w:p>
    <w:p w:rsidR="00375AF6" w:rsidRPr="00FF2478" w:rsidRDefault="00375AF6" w:rsidP="00375AF6">
      <w:pPr>
        <w:rPr>
          <w:rFonts w:cs="Times New Roman"/>
          <w:b/>
          <w:snapToGrid w:val="0"/>
          <w:color w:val="000000"/>
          <w:szCs w:val="24"/>
        </w:rPr>
      </w:pPr>
      <w:r w:rsidRPr="00FF2478">
        <w:rPr>
          <w:rFonts w:cs="Times New Roman"/>
          <w:b/>
          <w:snapToGrid w:val="0"/>
          <w:color w:val="000000"/>
          <w:szCs w:val="24"/>
        </w:rPr>
        <w:t>IP 81 – liniový</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Délka: </w:t>
      </w:r>
      <w:r w:rsidRPr="00FF2478">
        <w:rPr>
          <w:rFonts w:cs="Times New Roman"/>
          <w:snapToGrid w:val="0"/>
          <w:color w:val="000000"/>
          <w:szCs w:val="24"/>
        </w:rPr>
        <w:t xml:space="preserve">439 m </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Výměra: </w:t>
      </w:r>
      <w:r w:rsidRPr="00FF2478">
        <w:rPr>
          <w:rFonts w:cs="Times New Roman"/>
          <w:snapToGrid w:val="0"/>
          <w:color w:val="000000"/>
          <w:szCs w:val="24"/>
        </w:rPr>
        <w:t>0,13 ha</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Ochranné pásmo:</w:t>
      </w:r>
      <w:r w:rsidRPr="00FF2478">
        <w:rPr>
          <w:rFonts w:cs="Times New Roman"/>
          <w:snapToGrid w:val="0"/>
          <w:color w:val="000000"/>
          <w:szCs w:val="24"/>
        </w:rPr>
        <w:t xml:space="preserve"> plyn</w:t>
      </w:r>
    </w:p>
    <w:p w:rsidR="00375AF6" w:rsidRPr="00FF2478" w:rsidRDefault="00375AF6" w:rsidP="00F4138D">
      <w:pPr>
        <w:ind w:left="708" w:firstLine="1"/>
        <w:rPr>
          <w:rFonts w:cs="Times New Roman"/>
          <w:snapToGrid w:val="0"/>
          <w:color w:val="000000"/>
          <w:szCs w:val="24"/>
        </w:rPr>
      </w:pPr>
      <w:r w:rsidRPr="00FF2478">
        <w:rPr>
          <w:rFonts w:cs="Times New Roman"/>
          <w:b/>
          <w:snapToGrid w:val="0"/>
          <w:color w:val="000000"/>
          <w:szCs w:val="24"/>
        </w:rPr>
        <w:t xml:space="preserve">Současný stav: </w:t>
      </w:r>
      <w:r w:rsidRPr="00FF2478">
        <w:rPr>
          <w:rFonts w:cs="Times New Roman"/>
          <w:snapToGrid w:val="0"/>
          <w:color w:val="000000"/>
          <w:szCs w:val="24"/>
        </w:rPr>
        <w:t>existující liniový interakční prvek – porost podél polní cesty. Ta je již místy úplně zarostlá.  Porost švestka obecná, třešeň, dub letní</w:t>
      </w:r>
    </w:p>
    <w:p w:rsidR="00375AF6" w:rsidRPr="00FF2478" w:rsidRDefault="00375AF6" w:rsidP="00F4138D">
      <w:pPr>
        <w:ind w:left="708" w:firstLine="1"/>
        <w:rPr>
          <w:rFonts w:cs="Times New Roman"/>
          <w:b/>
          <w:snapToGrid w:val="0"/>
          <w:color w:val="000000"/>
          <w:szCs w:val="24"/>
        </w:rPr>
      </w:pPr>
      <w:r w:rsidRPr="00FF2478">
        <w:rPr>
          <w:rFonts w:cs="Times New Roman"/>
          <w:b/>
          <w:snapToGrid w:val="0"/>
          <w:color w:val="000000"/>
          <w:szCs w:val="24"/>
        </w:rPr>
        <w:t xml:space="preserve">Navržený stav: </w:t>
      </w:r>
      <w:r w:rsidRPr="00FF2478">
        <w:rPr>
          <w:rFonts w:cs="Times New Roman"/>
          <w:snapToGrid w:val="0"/>
          <w:color w:val="000000"/>
          <w:szCs w:val="24"/>
        </w:rPr>
        <w:t>obnovit polní cestu, popř. doplnit výsadbou dřevin: třešeň ptačí, jeřáb ptačí, švestka</w:t>
      </w:r>
    </w:p>
    <w:p w:rsidR="003377B8" w:rsidRPr="00FF2478" w:rsidRDefault="003377B8" w:rsidP="00375AF6">
      <w:pPr>
        <w:rPr>
          <w:rFonts w:cs="Times New Roman"/>
          <w:b/>
          <w:snapToGrid w:val="0"/>
          <w:color w:val="FF0000"/>
          <w:szCs w:val="24"/>
        </w:rPr>
      </w:pPr>
    </w:p>
    <w:p w:rsidR="00375AF6" w:rsidRPr="00FF2478" w:rsidRDefault="00375AF6" w:rsidP="00375AF6">
      <w:pPr>
        <w:rPr>
          <w:rFonts w:cs="Times New Roman"/>
          <w:b/>
          <w:snapToGrid w:val="0"/>
          <w:color w:val="000000"/>
          <w:szCs w:val="24"/>
        </w:rPr>
      </w:pPr>
      <w:r w:rsidRPr="00FF2478">
        <w:rPr>
          <w:rFonts w:cs="Times New Roman"/>
          <w:b/>
          <w:snapToGrid w:val="0"/>
          <w:color w:val="000000"/>
          <w:szCs w:val="24"/>
        </w:rPr>
        <w:t>IP 82 – liniový</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Délka: </w:t>
      </w:r>
      <w:r w:rsidRPr="00FF2478">
        <w:rPr>
          <w:rFonts w:cs="Times New Roman"/>
          <w:snapToGrid w:val="0"/>
          <w:color w:val="000000"/>
          <w:szCs w:val="24"/>
        </w:rPr>
        <w:t xml:space="preserve">690 m </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Výměra: </w:t>
      </w:r>
      <w:r w:rsidRPr="00FF2478">
        <w:rPr>
          <w:rFonts w:cs="Times New Roman"/>
          <w:snapToGrid w:val="0"/>
          <w:color w:val="000000"/>
          <w:szCs w:val="24"/>
        </w:rPr>
        <w:t>0,21 ha</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lastRenderedPageBreak/>
        <w:t>Ochranné pásmo:</w:t>
      </w:r>
      <w:r w:rsidRPr="00FF2478">
        <w:rPr>
          <w:rFonts w:cs="Times New Roman"/>
          <w:snapToGrid w:val="0"/>
          <w:color w:val="000000"/>
          <w:szCs w:val="24"/>
        </w:rPr>
        <w:t xml:space="preserve"> elektrické vedení</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Současný stav: </w:t>
      </w:r>
      <w:r w:rsidRPr="00FF2478">
        <w:rPr>
          <w:rFonts w:cs="Times New Roman"/>
          <w:snapToGrid w:val="0"/>
          <w:color w:val="000000"/>
          <w:szCs w:val="24"/>
        </w:rPr>
        <w:t>existující liniový interakční prvek podél vodního toku – staré topoly šedé.</w:t>
      </w:r>
    </w:p>
    <w:p w:rsidR="00375AF6" w:rsidRPr="00FF2478" w:rsidRDefault="00375AF6" w:rsidP="00F4138D">
      <w:pPr>
        <w:ind w:left="708" w:firstLine="1"/>
        <w:rPr>
          <w:rFonts w:cs="Times New Roman"/>
          <w:b/>
          <w:snapToGrid w:val="0"/>
          <w:color w:val="000000"/>
          <w:szCs w:val="24"/>
        </w:rPr>
      </w:pPr>
      <w:r w:rsidRPr="00FF2478">
        <w:rPr>
          <w:rFonts w:cs="Times New Roman"/>
          <w:b/>
          <w:snapToGrid w:val="0"/>
          <w:color w:val="000000"/>
          <w:szCs w:val="24"/>
        </w:rPr>
        <w:t xml:space="preserve">Navržený stav: </w:t>
      </w:r>
      <w:r w:rsidRPr="00FF2478">
        <w:rPr>
          <w:rFonts w:cs="Times New Roman"/>
          <w:snapToGrid w:val="0"/>
          <w:color w:val="000000"/>
          <w:szCs w:val="24"/>
        </w:rPr>
        <w:t>postupně nahradit porost topolů sazenicemi olše lepkavé, jasanu ztepilého, vrbami.</w:t>
      </w:r>
    </w:p>
    <w:p w:rsidR="00375AF6" w:rsidRPr="00FF2478" w:rsidRDefault="00375AF6" w:rsidP="00375AF6">
      <w:pPr>
        <w:rPr>
          <w:rFonts w:cs="Times New Roman"/>
          <w:b/>
          <w:snapToGrid w:val="0"/>
          <w:color w:val="FF0000"/>
          <w:szCs w:val="24"/>
        </w:rPr>
      </w:pPr>
    </w:p>
    <w:p w:rsidR="00375AF6" w:rsidRPr="00FF2478" w:rsidRDefault="00375AF6" w:rsidP="00375AF6">
      <w:pPr>
        <w:rPr>
          <w:rFonts w:cs="Times New Roman"/>
          <w:b/>
          <w:snapToGrid w:val="0"/>
          <w:color w:val="000000"/>
          <w:szCs w:val="24"/>
        </w:rPr>
      </w:pPr>
      <w:r w:rsidRPr="00FF2478">
        <w:rPr>
          <w:rFonts w:cs="Times New Roman"/>
          <w:b/>
          <w:snapToGrid w:val="0"/>
          <w:color w:val="000000"/>
          <w:szCs w:val="24"/>
        </w:rPr>
        <w:t>IP 83 – liniový</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Délka</w:t>
      </w:r>
      <w:r w:rsidRPr="00FF2478">
        <w:rPr>
          <w:rFonts w:cs="Times New Roman"/>
          <w:snapToGrid w:val="0"/>
          <w:color w:val="000000"/>
          <w:szCs w:val="24"/>
        </w:rPr>
        <w:t>: 458</w:t>
      </w:r>
      <w:r w:rsidRPr="00FF2478">
        <w:rPr>
          <w:rFonts w:cs="Times New Roman"/>
          <w:b/>
          <w:snapToGrid w:val="0"/>
          <w:color w:val="000000"/>
          <w:szCs w:val="24"/>
        </w:rPr>
        <w:t xml:space="preserve"> </w:t>
      </w:r>
      <w:r w:rsidRPr="00FF2478">
        <w:rPr>
          <w:rFonts w:cs="Times New Roman"/>
          <w:snapToGrid w:val="0"/>
          <w:color w:val="000000"/>
          <w:szCs w:val="24"/>
        </w:rPr>
        <w:t xml:space="preserve">m </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Výměra: </w:t>
      </w:r>
      <w:r w:rsidRPr="00FF2478">
        <w:rPr>
          <w:rFonts w:cs="Times New Roman"/>
          <w:snapToGrid w:val="0"/>
          <w:color w:val="000000"/>
          <w:szCs w:val="24"/>
        </w:rPr>
        <w:t>0,14 ha</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Ochranné pásmo:</w:t>
      </w:r>
      <w:r w:rsidRPr="00FF2478">
        <w:rPr>
          <w:rFonts w:cs="Times New Roman"/>
          <w:snapToGrid w:val="0"/>
          <w:color w:val="000000"/>
          <w:szCs w:val="24"/>
        </w:rPr>
        <w:t xml:space="preserve"> plyn</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Současný stav: </w:t>
      </w:r>
      <w:r w:rsidRPr="00FF2478">
        <w:rPr>
          <w:rFonts w:cs="Times New Roman"/>
          <w:snapToGrid w:val="0"/>
          <w:color w:val="000000"/>
          <w:szCs w:val="24"/>
        </w:rPr>
        <w:t>existující liniový interakční prvek podél cesty – ovocné dřeviny</w:t>
      </w:r>
    </w:p>
    <w:p w:rsidR="00375AF6" w:rsidRPr="00FF2478" w:rsidRDefault="00375AF6" w:rsidP="00375AF6">
      <w:pPr>
        <w:rPr>
          <w:rFonts w:cs="Times New Roman"/>
          <w:b/>
          <w:snapToGrid w:val="0"/>
          <w:color w:val="000000"/>
          <w:szCs w:val="24"/>
        </w:rPr>
      </w:pPr>
      <w:r w:rsidRPr="00FF2478">
        <w:rPr>
          <w:rFonts w:cs="Times New Roman"/>
          <w:b/>
          <w:snapToGrid w:val="0"/>
          <w:color w:val="000000"/>
          <w:szCs w:val="24"/>
        </w:rPr>
        <w:t xml:space="preserve">Navržený stav: </w:t>
      </w:r>
      <w:r w:rsidRPr="00FF2478">
        <w:rPr>
          <w:rFonts w:cs="Times New Roman"/>
          <w:snapToGrid w:val="0"/>
          <w:color w:val="000000"/>
          <w:szCs w:val="24"/>
        </w:rPr>
        <w:t>doplnit výsadbou dřevin: třešeň ptačí, jeřáb ptačí, švestka</w:t>
      </w:r>
    </w:p>
    <w:p w:rsidR="00375AF6" w:rsidRPr="00FF2478" w:rsidRDefault="00375AF6" w:rsidP="00375AF6">
      <w:pPr>
        <w:rPr>
          <w:rFonts w:cs="Times New Roman"/>
          <w:b/>
          <w:snapToGrid w:val="0"/>
          <w:color w:val="FF0000"/>
          <w:szCs w:val="24"/>
        </w:rPr>
      </w:pPr>
    </w:p>
    <w:p w:rsidR="00375AF6" w:rsidRPr="00FF2478" w:rsidRDefault="00375AF6" w:rsidP="00375AF6">
      <w:pPr>
        <w:rPr>
          <w:rFonts w:cs="Times New Roman"/>
          <w:b/>
          <w:snapToGrid w:val="0"/>
          <w:color w:val="000000"/>
          <w:szCs w:val="24"/>
        </w:rPr>
      </w:pPr>
      <w:r w:rsidRPr="00FF2478">
        <w:rPr>
          <w:rFonts w:cs="Times New Roman"/>
          <w:b/>
          <w:snapToGrid w:val="0"/>
          <w:color w:val="000000"/>
          <w:szCs w:val="24"/>
        </w:rPr>
        <w:t>IP 10 - plošný</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Výměra: </w:t>
      </w:r>
      <w:r w:rsidRPr="00FF2478">
        <w:rPr>
          <w:rFonts w:cs="Times New Roman"/>
          <w:snapToGrid w:val="0"/>
          <w:color w:val="000000"/>
          <w:szCs w:val="24"/>
        </w:rPr>
        <w:t>0,10 ha</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Současný stav: </w:t>
      </w:r>
      <w:r w:rsidRPr="00FF2478">
        <w:rPr>
          <w:rFonts w:cs="Times New Roman"/>
          <w:snapToGrid w:val="0"/>
          <w:color w:val="000000"/>
          <w:szCs w:val="24"/>
        </w:rPr>
        <w:t>existující plošný interakční prvek – olše lepkavá, jasan ztepilý, dub letní</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Navržený stav: </w:t>
      </w:r>
      <w:r w:rsidRPr="00FF2478">
        <w:rPr>
          <w:rFonts w:cs="Times New Roman"/>
          <w:snapToGrid w:val="0"/>
          <w:color w:val="000000"/>
          <w:szCs w:val="24"/>
        </w:rPr>
        <w:t>ponechat v původním stavu</w:t>
      </w:r>
    </w:p>
    <w:p w:rsidR="00375AF6" w:rsidRPr="00FF2478" w:rsidRDefault="00375AF6" w:rsidP="00375AF6">
      <w:pPr>
        <w:rPr>
          <w:rFonts w:cs="Times New Roman"/>
          <w:snapToGrid w:val="0"/>
          <w:color w:val="000000"/>
          <w:szCs w:val="24"/>
        </w:rPr>
      </w:pPr>
    </w:p>
    <w:p w:rsidR="00375AF6" w:rsidRPr="00FF2478" w:rsidRDefault="00375AF6" w:rsidP="00375AF6">
      <w:pPr>
        <w:rPr>
          <w:rFonts w:cs="Times New Roman"/>
          <w:b/>
          <w:snapToGrid w:val="0"/>
          <w:color w:val="000000"/>
          <w:szCs w:val="24"/>
        </w:rPr>
      </w:pPr>
      <w:r w:rsidRPr="00FF2478">
        <w:rPr>
          <w:rFonts w:cs="Times New Roman"/>
          <w:b/>
          <w:snapToGrid w:val="0"/>
          <w:color w:val="000000"/>
          <w:szCs w:val="24"/>
        </w:rPr>
        <w:t>IP 74 – plošný</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Výměra: </w:t>
      </w:r>
      <w:r w:rsidRPr="00FF2478">
        <w:rPr>
          <w:rFonts w:cs="Times New Roman"/>
          <w:snapToGrid w:val="0"/>
          <w:color w:val="000000"/>
          <w:szCs w:val="24"/>
        </w:rPr>
        <w:t>0,46 ha</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Současný stav: </w:t>
      </w:r>
      <w:r w:rsidRPr="00FF2478">
        <w:rPr>
          <w:rFonts w:cs="Times New Roman"/>
          <w:snapToGrid w:val="0"/>
          <w:color w:val="000000"/>
          <w:szCs w:val="24"/>
        </w:rPr>
        <w:t>existující plošný interakční prvek – topol šedý, bříza bílá, vrby</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Navržený stav: </w:t>
      </w:r>
      <w:r w:rsidRPr="00FF2478">
        <w:rPr>
          <w:rFonts w:cs="Times New Roman"/>
          <w:snapToGrid w:val="0"/>
          <w:color w:val="000000"/>
          <w:szCs w:val="24"/>
        </w:rPr>
        <w:t>ponechat v původním stavu</w:t>
      </w:r>
    </w:p>
    <w:p w:rsidR="00375AF6" w:rsidRPr="00FF2478" w:rsidRDefault="00375AF6" w:rsidP="00375AF6">
      <w:pPr>
        <w:rPr>
          <w:rFonts w:cs="Times New Roman"/>
          <w:szCs w:val="24"/>
        </w:rPr>
      </w:pPr>
    </w:p>
    <w:p w:rsidR="00375AF6" w:rsidRPr="00FF2478" w:rsidRDefault="00375AF6" w:rsidP="00375AF6">
      <w:pPr>
        <w:rPr>
          <w:rFonts w:cs="Times New Roman"/>
          <w:b/>
          <w:snapToGrid w:val="0"/>
          <w:szCs w:val="24"/>
        </w:rPr>
      </w:pPr>
      <w:r w:rsidRPr="00FF2478">
        <w:rPr>
          <w:rFonts w:cs="Times New Roman"/>
          <w:b/>
          <w:snapToGrid w:val="0"/>
          <w:szCs w:val="24"/>
        </w:rPr>
        <w:t>IP 84 – plošný</w:t>
      </w:r>
    </w:p>
    <w:p w:rsidR="00375AF6" w:rsidRPr="00FF2478" w:rsidRDefault="00375AF6" w:rsidP="00375AF6">
      <w:pPr>
        <w:rPr>
          <w:rFonts w:cs="Times New Roman"/>
          <w:snapToGrid w:val="0"/>
          <w:szCs w:val="24"/>
        </w:rPr>
      </w:pPr>
      <w:r w:rsidRPr="00FF2478">
        <w:rPr>
          <w:rFonts w:cs="Times New Roman"/>
          <w:b/>
          <w:snapToGrid w:val="0"/>
          <w:szCs w:val="24"/>
        </w:rPr>
        <w:t xml:space="preserve">Výměra: </w:t>
      </w:r>
      <w:r w:rsidRPr="00FF2478">
        <w:rPr>
          <w:rFonts w:cs="Times New Roman"/>
          <w:snapToGrid w:val="0"/>
          <w:szCs w:val="24"/>
        </w:rPr>
        <w:t>0,37 ha</w:t>
      </w:r>
    </w:p>
    <w:p w:rsidR="00375AF6" w:rsidRPr="00FF2478" w:rsidRDefault="00375AF6" w:rsidP="00375AF6">
      <w:pPr>
        <w:rPr>
          <w:rFonts w:cs="Times New Roman"/>
          <w:b/>
          <w:snapToGrid w:val="0"/>
          <w:color w:val="000000"/>
          <w:szCs w:val="24"/>
        </w:rPr>
      </w:pPr>
      <w:r w:rsidRPr="00FF2478">
        <w:rPr>
          <w:rFonts w:cs="Times New Roman"/>
          <w:b/>
          <w:snapToGrid w:val="0"/>
          <w:color w:val="000000"/>
          <w:szCs w:val="24"/>
        </w:rPr>
        <w:t xml:space="preserve">Současný stav: </w:t>
      </w:r>
      <w:r w:rsidRPr="00FF2478">
        <w:rPr>
          <w:rFonts w:cs="Times New Roman"/>
          <w:snapToGrid w:val="0"/>
          <w:color w:val="000000"/>
          <w:szCs w:val="24"/>
        </w:rPr>
        <w:t>neexistující plošný interakční prvek u průlehu PR1</w:t>
      </w:r>
    </w:p>
    <w:p w:rsidR="00375AF6" w:rsidRPr="00FF2478" w:rsidRDefault="00375AF6" w:rsidP="00F4138D">
      <w:pPr>
        <w:ind w:left="708" w:firstLine="1"/>
        <w:rPr>
          <w:rFonts w:cs="Times New Roman"/>
          <w:snapToGrid w:val="0"/>
          <w:color w:val="000000"/>
          <w:szCs w:val="24"/>
        </w:rPr>
      </w:pPr>
      <w:r w:rsidRPr="00FF2478">
        <w:rPr>
          <w:rFonts w:cs="Times New Roman"/>
          <w:b/>
          <w:snapToGrid w:val="0"/>
          <w:color w:val="000000"/>
          <w:szCs w:val="24"/>
        </w:rPr>
        <w:t xml:space="preserve">Navržený stav: </w:t>
      </w:r>
      <w:r w:rsidRPr="00FF2478">
        <w:rPr>
          <w:rFonts w:cs="Times New Roman"/>
          <w:snapToGrid w:val="0"/>
          <w:color w:val="000000"/>
          <w:szCs w:val="24"/>
        </w:rPr>
        <w:t xml:space="preserve">doplnit výsadbou: u hranice zatravnění s ornou půdou vysoké sazenice stromů (javory, lípy), které budou tvořit hranici pozemků, u průlehu vrby, krušina, </w:t>
      </w:r>
      <w:r w:rsidR="0058331A">
        <w:rPr>
          <w:rFonts w:cs="Times New Roman"/>
          <w:snapToGrid w:val="0"/>
          <w:color w:val="000000"/>
          <w:szCs w:val="24"/>
        </w:rPr>
        <w:t>kalina, brslen</w:t>
      </w:r>
      <w:r w:rsidR="00C853A4">
        <w:rPr>
          <w:rFonts w:cs="Times New Roman"/>
          <w:snapToGrid w:val="0"/>
          <w:color w:val="000000"/>
          <w:szCs w:val="24"/>
        </w:rPr>
        <w:t xml:space="preserve"> evropský</w:t>
      </w:r>
    </w:p>
    <w:p w:rsidR="00375AF6" w:rsidRPr="00FF2478" w:rsidRDefault="00375AF6" w:rsidP="00375AF6">
      <w:pPr>
        <w:tabs>
          <w:tab w:val="left" w:pos="5085"/>
        </w:tabs>
        <w:rPr>
          <w:rFonts w:cs="Times New Roman"/>
          <w:snapToGrid w:val="0"/>
          <w:color w:val="FF0000"/>
          <w:szCs w:val="24"/>
        </w:rPr>
      </w:pPr>
      <w:r w:rsidRPr="00FF2478">
        <w:rPr>
          <w:rFonts w:cs="Times New Roman"/>
          <w:snapToGrid w:val="0"/>
          <w:color w:val="FF0000"/>
          <w:szCs w:val="24"/>
        </w:rPr>
        <w:tab/>
      </w:r>
    </w:p>
    <w:p w:rsidR="00375AF6" w:rsidRPr="00FF2478" w:rsidRDefault="00375AF6" w:rsidP="00375AF6">
      <w:pPr>
        <w:rPr>
          <w:rFonts w:cs="Times New Roman"/>
          <w:b/>
          <w:snapToGrid w:val="0"/>
          <w:szCs w:val="24"/>
        </w:rPr>
      </w:pPr>
      <w:r w:rsidRPr="00FF2478">
        <w:rPr>
          <w:rFonts w:cs="Times New Roman"/>
          <w:b/>
          <w:snapToGrid w:val="0"/>
          <w:szCs w:val="24"/>
        </w:rPr>
        <w:t>IP 85 – plošný</w:t>
      </w:r>
    </w:p>
    <w:p w:rsidR="00375AF6" w:rsidRPr="00FF2478" w:rsidRDefault="00375AF6" w:rsidP="00375AF6">
      <w:pPr>
        <w:rPr>
          <w:rFonts w:cs="Times New Roman"/>
          <w:snapToGrid w:val="0"/>
          <w:szCs w:val="24"/>
        </w:rPr>
      </w:pPr>
      <w:r w:rsidRPr="00FF2478">
        <w:rPr>
          <w:rFonts w:cs="Times New Roman"/>
          <w:b/>
          <w:snapToGrid w:val="0"/>
          <w:szCs w:val="24"/>
        </w:rPr>
        <w:t xml:space="preserve">Výměra: </w:t>
      </w:r>
      <w:r w:rsidRPr="00FF2478">
        <w:rPr>
          <w:rFonts w:cs="Times New Roman"/>
          <w:snapToGrid w:val="0"/>
          <w:szCs w:val="24"/>
        </w:rPr>
        <w:t>0,25 ha</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Ochranné pásmo:</w:t>
      </w:r>
      <w:r w:rsidRPr="00FF2478">
        <w:rPr>
          <w:rFonts w:cs="Times New Roman"/>
          <w:snapToGrid w:val="0"/>
          <w:color w:val="000000"/>
          <w:szCs w:val="24"/>
        </w:rPr>
        <w:t xml:space="preserve"> elektrické vedení</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Současný stav: </w:t>
      </w:r>
      <w:r w:rsidRPr="00FF2478">
        <w:rPr>
          <w:rFonts w:cs="Times New Roman"/>
          <w:snapToGrid w:val="0"/>
          <w:color w:val="000000"/>
          <w:szCs w:val="24"/>
        </w:rPr>
        <w:t>neexistující plošný interakční prvek u průlehu PR4</w:t>
      </w:r>
    </w:p>
    <w:p w:rsidR="00375AF6" w:rsidRPr="00FF2478" w:rsidRDefault="00375AF6" w:rsidP="00375AF6">
      <w:pPr>
        <w:rPr>
          <w:rFonts w:cs="Times New Roman"/>
          <w:snapToGrid w:val="0"/>
          <w:color w:val="000000"/>
          <w:szCs w:val="24"/>
        </w:rPr>
      </w:pPr>
      <w:r w:rsidRPr="00FF2478">
        <w:rPr>
          <w:rFonts w:cs="Times New Roman"/>
          <w:b/>
          <w:snapToGrid w:val="0"/>
          <w:color w:val="000000"/>
          <w:szCs w:val="24"/>
        </w:rPr>
        <w:t xml:space="preserve">Navržený stav: </w:t>
      </w:r>
      <w:r w:rsidRPr="00FF2478">
        <w:rPr>
          <w:rFonts w:cs="Times New Roman"/>
          <w:snapToGrid w:val="0"/>
          <w:color w:val="000000"/>
          <w:szCs w:val="24"/>
        </w:rPr>
        <w:t xml:space="preserve">doplnit výsadbou: vrby, krušina, </w:t>
      </w:r>
      <w:r w:rsidR="0058331A">
        <w:rPr>
          <w:rFonts w:cs="Times New Roman"/>
          <w:snapToGrid w:val="0"/>
          <w:color w:val="000000"/>
          <w:szCs w:val="24"/>
        </w:rPr>
        <w:t>brslen</w:t>
      </w:r>
      <w:r w:rsidR="00C853A4">
        <w:rPr>
          <w:rFonts w:cs="Times New Roman"/>
          <w:snapToGrid w:val="0"/>
          <w:color w:val="000000"/>
          <w:szCs w:val="24"/>
        </w:rPr>
        <w:t xml:space="preserve"> evropský</w:t>
      </w:r>
      <w:r w:rsidR="0058331A">
        <w:rPr>
          <w:rFonts w:cs="Times New Roman"/>
          <w:snapToGrid w:val="0"/>
          <w:color w:val="000000"/>
          <w:szCs w:val="24"/>
        </w:rPr>
        <w:t xml:space="preserve">, </w:t>
      </w:r>
      <w:r w:rsidRPr="00FF2478">
        <w:rPr>
          <w:rFonts w:cs="Times New Roman"/>
          <w:snapToGrid w:val="0"/>
          <w:color w:val="000000"/>
          <w:szCs w:val="24"/>
        </w:rPr>
        <w:t>javory, lípy</w:t>
      </w:r>
    </w:p>
    <w:p w:rsidR="00375AF6" w:rsidRPr="00FF2478" w:rsidRDefault="00375AF6" w:rsidP="00375AF6">
      <w:pPr>
        <w:rPr>
          <w:rFonts w:cs="Times New Roman"/>
          <w:snapToGrid w:val="0"/>
          <w:szCs w:val="24"/>
        </w:rPr>
      </w:pPr>
    </w:p>
    <w:p w:rsidR="00375AF6" w:rsidRPr="00FF2478" w:rsidRDefault="00375AF6" w:rsidP="00375AF6">
      <w:pPr>
        <w:rPr>
          <w:rFonts w:cs="Times New Roman"/>
          <w:b/>
          <w:snapToGrid w:val="0"/>
          <w:szCs w:val="24"/>
        </w:rPr>
      </w:pPr>
      <w:r w:rsidRPr="00FF2478">
        <w:rPr>
          <w:rFonts w:cs="Times New Roman"/>
          <w:b/>
          <w:snapToGrid w:val="0"/>
          <w:szCs w:val="24"/>
        </w:rPr>
        <w:t>IP 86 – plošný</w:t>
      </w:r>
    </w:p>
    <w:p w:rsidR="00375AF6" w:rsidRPr="00FF2478" w:rsidRDefault="00375AF6" w:rsidP="00375AF6">
      <w:pPr>
        <w:rPr>
          <w:rFonts w:cs="Times New Roman"/>
          <w:snapToGrid w:val="0"/>
          <w:szCs w:val="24"/>
        </w:rPr>
      </w:pPr>
      <w:r w:rsidRPr="00FF2478">
        <w:rPr>
          <w:rFonts w:cs="Times New Roman"/>
          <w:b/>
          <w:snapToGrid w:val="0"/>
          <w:szCs w:val="24"/>
        </w:rPr>
        <w:t xml:space="preserve">Výměra: </w:t>
      </w:r>
      <w:r w:rsidRPr="00FF2478">
        <w:rPr>
          <w:rFonts w:cs="Times New Roman"/>
          <w:snapToGrid w:val="0"/>
          <w:szCs w:val="24"/>
        </w:rPr>
        <w:t>1,41 ha</w:t>
      </w:r>
    </w:p>
    <w:p w:rsidR="00375AF6" w:rsidRDefault="00375AF6" w:rsidP="0058331A">
      <w:pPr>
        <w:ind w:left="708" w:firstLine="1"/>
        <w:rPr>
          <w:rFonts w:cs="Times New Roman"/>
          <w:snapToGrid w:val="0"/>
          <w:color w:val="000000"/>
          <w:szCs w:val="24"/>
        </w:rPr>
      </w:pPr>
      <w:r w:rsidRPr="00FF2478">
        <w:rPr>
          <w:rFonts w:cs="Times New Roman"/>
          <w:b/>
          <w:snapToGrid w:val="0"/>
          <w:color w:val="000000"/>
          <w:szCs w:val="24"/>
        </w:rPr>
        <w:t xml:space="preserve">Současný stav: </w:t>
      </w:r>
      <w:r w:rsidRPr="00FF2478">
        <w:rPr>
          <w:rFonts w:cs="Times New Roman"/>
          <w:snapToGrid w:val="0"/>
          <w:color w:val="000000"/>
          <w:szCs w:val="24"/>
        </w:rPr>
        <w:t xml:space="preserve">doplnit výsadbou: u hranice zatravnění s ornou půdou vysoké sazenice stromů (javory, lípy), které budou tvořit hranici pozemků, u průlehu vrby, krušina, </w:t>
      </w:r>
      <w:r w:rsidR="0058331A">
        <w:rPr>
          <w:rFonts w:cs="Times New Roman"/>
          <w:snapToGrid w:val="0"/>
          <w:color w:val="000000"/>
          <w:szCs w:val="24"/>
        </w:rPr>
        <w:t>kalina, brslen</w:t>
      </w:r>
      <w:r w:rsidR="00C853A4">
        <w:rPr>
          <w:rFonts w:cs="Times New Roman"/>
          <w:snapToGrid w:val="0"/>
          <w:color w:val="000000"/>
          <w:szCs w:val="24"/>
        </w:rPr>
        <w:t xml:space="preserve"> evropský</w:t>
      </w:r>
    </w:p>
    <w:p w:rsidR="00C93F83" w:rsidRDefault="00C93F83" w:rsidP="0058331A">
      <w:pPr>
        <w:ind w:left="708" w:firstLine="1"/>
      </w:pPr>
    </w:p>
    <w:p w:rsidR="00DD1537" w:rsidRDefault="00375AF6" w:rsidP="00DD1537">
      <w:pPr>
        <w:pStyle w:val="Nadpis2"/>
        <w:rPr>
          <w:szCs w:val="36"/>
        </w:rPr>
      </w:pPr>
      <w:bookmarkStart w:id="36" w:name="_Toc276722758"/>
      <w:bookmarkStart w:id="37" w:name="_Toc276723074"/>
      <w:bookmarkStart w:id="38" w:name="_Toc277151647"/>
      <w:r>
        <w:rPr>
          <w:szCs w:val="36"/>
        </w:rPr>
        <w:t>Popis vlivu navrženého opatření na ŽP</w:t>
      </w:r>
      <w:bookmarkEnd w:id="36"/>
      <w:bookmarkEnd w:id="37"/>
      <w:bookmarkEnd w:id="38"/>
    </w:p>
    <w:p w:rsidR="00430CDB" w:rsidRPr="00375AF6" w:rsidRDefault="00430CDB" w:rsidP="00430CDB"/>
    <w:p w:rsidR="00375AF6" w:rsidRPr="00375AF6" w:rsidRDefault="00375AF6" w:rsidP="00430CDB">
      <w:r w:rsidRPr="00375AF6">
        <w:rPr>
          <w:rFonts w:cs="Times New Roman"/>
          <w:szCs w:val="24"/>
        </w:rPr>
        <w:t xml:space="preserve">Všeobecně se dá říci, že ÚSES má kladný vliv na životní prostředí, a to jak uchováním a podporou rozvoje přirozeného genofondu krajiny, tak i jeho působením na okolní méně stabilní plochy. V neposlední řadě má ÚSES význam pro uchování významných krajinných fenoménů.  V současné době jsou nejdůležitější již existující plochy ÚSES, které mají vysokou ekologickou stabilitu (LBC 11, LBC 12, některé liniové zeleně podél cest). Do budoucna bude prioritní tyto stabilní plochy mezi sebou propojit dosadbou nyní neexistujících prvků ÚSES tak, aby se územní systém </w:t>
      </w:r>
      <w:r w:rsidRPr="00375AF6">
        <w:rPr>
          <w:rFonts w:cs="Times New Roman"/>
          <w:szCs w:val="24"/>
        </w:rPr>
        <w:lastRenderedPageBreak/>
        <w:t>ekologické stability stal funkčním. Kromě ekologického i krajinotvorného významu, má ÚSES i velký význam protierozní, i jako tvůrce kulturní a estetické krajiny.</w:t>
      </w:r>
    </w:p>
    <w:p w:rsidR="00197C6B" w:rsidRDefault="00197C6B" w:rsidP="00430CDB"/>
    <w:p w:rsidR="005B3F14" w:rsidRDefault="00C93F83" w:rsidP="00C93F83">
      <w:pPr>
        <w:pStyle w:val="Nadpis2"/>
      </w:pPr>
      <w:bookmarkStart w:id="39" w:name="_Toc276722759"/>
      <w:bookmarkStart w:id="40" w:name="_Toc276723075"/>
      <w:bookmarkStart w:id="41" w:name="_Toc277151648"/>
      <w:r>
        <w:t>Doklady o projednání</w:t>
      </w:r>
      <w:bookmarkEnd w:id="39"/>
      <w:bookmarkEnd w:id="40"/>
      <w:bookmarkEnd w:id="41"/>
    </w:p>
    <w:p w:rsidR="00C93F83" w:rsidRDefault="00C93F83" w:rsidP="00C93F83"/>
    <w:p w:rsidR="00C93F83" w:rsidRPr="00C93F83" w:rsidRDefault="00C93F83" w:rsidP="00C93F83">
      <w:r>
        <w:t xml:space="preserve">Při návrhu ÚSES se vycházelo z Územního plánu pro obec Kladníky. Případné změny byly projednány ve sboru zástupců, viz. Kapitola 7.1.8. Doklady o projednání PSZ. </w:t>
      </w:r>
    </w:p>
    <w:sectPr w:rsidR="00C93F83" w:rsidRPr="00C93F83" w:rsidSect="00F52D1B">
      <w:headerReference w:type="default" r:id="rId9"/>
      <w:footerReference w:type="default" r:id="rId10"/>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BD1" w:rsidRDefault="00092BD1" w:rsidP="003379AE">
      <w:r>
        <w:separator/>
      </w:r>
    </w:p>
  </w:endnote>
  <w:endnote w:type="continuationSeparator" w:id="0">
    <w:p w:rsidR="00092BD1" w:rsidRDefault="00092BD1" w:rsidP="003379AE">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A00002EF" w:usb1="4000004B"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82327"/>
      <w:docPartObj>
        <w:docPartGallery w:val="Page Numbers (Bottom of Page)"/>
        <w:docPartUnique/>
      </w:docPartObj>
    </w:sdtPr>
    <w:sdtContent>
      <w:p w:rsidR="00F52D1B" w:rsidRDefault="009C5258">
        <w:pPr>
          <w:pStyle w:val="Zpat"/>
          <w:jc w:val="center"/>
        </w:pPr>
        <w:fldSimple w:instr=" PAGE   \* MERGEFORMAT ">
          <w:r w:rsidR="00081AA1">
            <w:rPr>
              <w:noProof/>
            </w:rPr>
            <w:t>2</w:t>
          </w:r>
        </w:fldSimple>
      </w:p>
    </w:sdtContent>
  </w:sdt>
  <w:p w:rsidR="00F52D1B" w:rsidRDefault="00F52D1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BD1" w:rsidRDefault="00092BD1" w:rsidP="003379AE">
      <w:r>
        <w:separator/>
      </w:r>
    </w:p>
  </w:footnote>
  <w:footnote w:type="continuationSeparator" w:id="0">
    <w:p w:rsidR="00092BD1" w:rsidRDefault="00092BD1" w:rsidP="003379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58B" w:rsidRDefault="002B258B" w:rsidP="002B258B">
    <w:pPr>
      <w:pStyle w:val="Zhlav"/>
      <w:tabs>
        <w:tab w:val="left" w:pos="708"/>
      </w:tabs>
      <w:ind w:firstLine="0"/>
      <w:jc w:val="center"/>
      <w:rPr>
        <w:b/>
        <w:sz w:val="22"/>
      </w:rPr>
    </w:pPr>
    <w:r>
      <w:t>Zak.č. 4</w:t>
    </w:r>
    <w:r>
      <w:rPr>
        <w:sz w:val="22"/>
      </w:rPr>
      <w:t>/09</w:t>
    </w:r>
    <w:r>
      <w:rPr>
        <w:sz w:val="22"/>
      </w:rPr>
      <w:tab/>
      <w:t>Komplexní pozemková úprava v k. ú.</w:t>
    </w:r>
    <w:r>
      <w:rPr>
        <w:b/>
        <w:sz w:val="22"/>
      </w:rPr>
      <w:t xml:space="preserve"> </w:t>
    </w:r>
    <w:r>
      <w:rPr>
        <w:b/>
        <w:caps/>
      </w:rPr>
      <w:t>Kladníky</w:t>
    </w:r>
  </w:p>
  <w:p w:rsidR="002B258B" w:rsidRDefault="002B258B" w:rsidP="002B258B">
    <w:pPr>
      <w:pStyle w:val="Bezmezer"/>
      <w:ind w:left="707" w:firstLine="1"/>
      <w:jc w:val="left"/>
      <w:rPr>
        <w:i/>
        <w:sz w:val="20"/>
        <w:szCs w:val="20"/>
      </w:rPr>
    </w:pPr>
    <w:r>
      <w:rPr>
        <w:i/>
        <w:sz w:val="20"/>
        <w:szCs w:val="20"/>
      </w:rPr>
      <w:t xml:space="preserve">          7.2.Dokumentace technického řešení, 4. Opatření k ochraně a tvorbě ŽP,  B. Technická  zpráva</w:t>
    </w:r>
  </w:p>
  <w:p w:rsidR="00F52D1B" w:rsidRDefault="002B258B" w:rsidP="002B258B">
    <w:pPr>
      <w:pStyle w:val="Zhlav"/>
    </w:pPr>
    <w:r>
      <w:rPr>
        <w:b/>
        <w:spacing w:val="100"/>
        <w:position w:val="10"/>
        <w:sz w:val="22"/>
        <w:u w:val="double"/>
      </w:rPr>
      <w:tab/>
    </w:r>
    <w:r>
      <w:rPr>
        <w:b/>
        <w:spacing w:val="100"/>
        <w:position w:val="10"/>
        <w:sz w:val="22"/>
        <w:u w:val="double"/>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542D8"/>
    <w:multiLevelType w:val="multilevel"/>
    <w:tmpl w:val="92BA6DCA"/>
    <w:lvl w:ilvl="0">
      <w:start w:val="1"/>
      <w:numFmt w:val="ordinal"/>
      <w:lvlText w:val="1.%1"/>
      <w:lvlJc w:val="left"/>
      <w:pPr>
        <w:ind w:left="1429" w:hanging="360"/>
      </w:pPr>
      <w:rPr>
        <w:rFonts w:asciiTheme="majorHAnsi" w:hAnsiTheme="majorHAnsi" w:hint="default"/>
        <w:b/>
        <w:i/>
        <w:color w:val="FF0000"/>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A71A28"/>
    <w:multiLevelType w:val="hybridMultilevel"/>
    <w:tmpl w:val="E9D40A06"/>
    <w:lvl w:ilvl="0" w:tplc="4AE2291E">
      <w:start w:val="1"/>
      <w:numFmt w:val="bullet"/>
      <w:lvlText w:val="-"/>
      <w:lvlJc w:val="left"/>
      <w:pPr>
        <w:ind w:left="1069" w:hanging="360"/>
      </w:pPr>
      <w:rPr>
        <w:rFonts w:ascii="Times New Roman" w:eastAsiaTheme="minorHAns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nsid w:val="13625640"/>
    <w:multiLevelType w:val="multilevel"/>
    <w:tmpl w:val="8556B8F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asciiTheme="majorHAnsi" w:hAnsiTheme="majorHAnsi" w:hint="default"/>
        <w:b/>
        <w:i w:val="0"/>
        <w:color w:val="943634" w:themeColor="accent2" w:themeShade="BF"/>
        <w:sz w:val="3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B.%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D35DA8"/>
    <w:multiLevelType w:val="hybridMultilevel"/>
    <w:tmpl w:val="8E967552"/>
    <w:lvl w:ilvl="0" w:tplc="6E2AC4E6">
      <w:start w:val="1"/>
      <w:numFmt w:val="ordinal"/>
      <w:lvlText w:val="B.7.%1"/>
      <w:lvlJc w:val="left"/>
      <w:pPr>
        <w:ind w:left="1429" w:hanging="360"/>
      </w:pPr>
      <w:rPr>
        <w:rFonts w:asciiTheme="majorHAnsi" w:hAnsiTheme="majorHAnsi" w:hint="default"/>
        <w:b w:val="0"/>
        <w:i/>
        <w:color w:val="4F6228" w:themeColor="accent3" w:themeShade="80"/>
        <w:sz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3471DEC"/>
    <w:multiLevelType w:val="multilevel"/>
    <w:tmpl w:val="0554ABE8"/>
    <w:lvl w:ilvl="0">
      <w:start w:val="1"/>
      <w:numFmt w:val="decimal"/>
      <w:lvlText w:val="%1."/>
      <w:lvlJc w:val="left"/>
      <w:pPr>
        <w:ind w:left="360" w:hanging="360"/>
      </w:pPr>
      <w:rPr>
        <w:rFonts w:asciiTheme="majorHAnsi" w:hAnsiTheme="majorHAnsi" w:hint="default"/>
        <w:b/>
        <w:i w:val="0"/>
        <w:sz w:val="44"/>
        <w:szCs w:val="44"/>
      </w:rPr>
    </w:lvl>
    <w:lvl w:ilvl="1">
      <w:start w:val="1"/>
      <w:numFmt w:val="decimal"/>
      <w:lvlText w:val="%1.%2."/>
      <w:lvlJc w:val="left"/>
      <w:pPr>
        <w:ind w:left="792" w:hanging="432"/>
      </w:pPr>
      <w:rPr>
        <w:rFonts w:asciiTheme="majorHAnsi" w:hAnsiTheme="majorHAnsi" w:hint="default"/>
        <w:color w:val="943634" w:themeColor="accent2" w:themeShade="BF"/>
        <w:sz w:val="32"/>
        <w:szCs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62F0CC8"/>
    <w:multiLevelType w:val="hybridMultilevel"/>
    <w:tmpl w:val="737CCED8"/>
    <w:lvl w:ilvl="0" w:tplc="686EC6C6">
      <w:start w:val="1"/>
      <w:numFmt w:val="ordinal"/>
      <w:lvlText w:val="1.%1"/>
      <w:lvlJc w:val="left"/>
      <w:pPr>
        <w:ind w:left="1429" w:hanging="360"/>
      </w:pPr>
      <w:rPr>
        <w:rFonts w:asciiTheme="majorHAnsi" w:hAnsiTheme="majorHAnsi" w:hint="default"/>
        <w:b/>
        <w:i/>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9BB2E68"/>
    <w:multiLevelType w:val="multilevel"/>
    <w:tmpl w:val="0405001D"/>
    <w:styleLink w:val="Styl1"/>
    <w:lvl w:ilvl="0">
      <w:start w:val="2"/>
      <w:numFmt w:val="upperLetter"/>
      <w:lvlText w:val="%1)"/>
      <w:lvlJc w:val="left"/>
      <w:pPr>
        <w:ind w:left="360" w:hanging="360"/>
      </w:pPr>
      <w:rPr>
        <w:rFonts w:asciiTheme="majorHAnsi" w:hAnsiTheme="majorHAnsi"/>
        <w:b/>
        <w:color w:val="943634" w:themeColor="accent2" w:themeShade="BF"/>
        <w:sz w:val="3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B9537B3"/>
    <w:multiLevelType w:val="multilevel"/>
    <w:tmpl w:val="B9822A6E"/>
    <w:lvl w:ilvl="0">
      <w:start w:val="2"/>
      <w:numFmt w:val="decimal"/>
      <w:lvlText w:val="%1."/>
      <w:lvlJc w:val="left"/>
      <w:pPr>
        <w:ind w:left="420" w:hanging="420"/>
      </w:pPr>
      <w:rPr>
        <w:rFonts w:hint="default"/>
      </w:rPr>
    </w:lvl>
    <w:lvl w:ilvl="1">
      <w:start w:val="1"/>
      <w:numFmt w:val="decimal"/>
      <w:lvlText w:val="%1.%2."/>
      <w:lvlJc w:val="left"/>
      <w:pPr>
        <w:ind w:left="2160" w:hanging="720"/>
      </w:pPr>
      <w:rPr>
        <w:rFonts w:hint="default"/>
        <w:b/>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8">
    <w:nsid w:val="2BB15F26"/>
    <w:multiLevelType w:val="hybridMultilevel"/>
    <w:tmpl w:val="2AF6A12C"/>
    <w:lvl w:ilvl="0" w:tplc="80DAB21A">
      <w:start w:val="1"/>
      <w:numFmt w:val="decimal"/>
      <w:lvlText w:val="%1."/>
      <w:lvlJc w:val="left"/>
      <w:pPr>
        <w:ind w:left="1125" w:hanging="360"/>
      </w:pPr>
      <w:rPr>
        <w:rFonts w:hint="default"/>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9">
    <w:nsid w:val="2D264AEA"/>
    <w:multiLevelType w:val="hybridMultilevel"/>
    <w:tmpl w:val="8AF696D8"/>
    <w:lvl w:ilvl="0" w:tplc="0BD0665E">
      <w:start w:val="1"/>
      <w:numFmt w:val="decimal"/>
      <w:lvlText w:val="A.%1."/>
      <w:lvlJc w:val="left"/>
      <w:pPr>
        <w:ind w:left="1789" w:hanging="360"/>
      </w:pPr>
      <w:rPr>
        <w:rFonts w:asciiTheme="majorHAnsi" w:hAnsiTheme="majorHAnsi" w:hint="default"/>
        <w:b/>
        <w:i w:val="0"/>
        <w:color w:val="943634" w:themeColor="accent2" w:themeShade="BF"/>
        <w:sz w:val="36"/>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2E3264E4"/>
    <w:multiLevelType w:val="hybridMultilevel"/>
    <w:tmpl w:val="8DB25A08"/>
    <w:lvl w:ilvl="0" w:tplc="D7B264C0">
      <w:start w:val="1"/>
      <w:numFmt w:val="ordinal"/>
      <w:lvlText w:val="B.7.1.%1"/>
      <w:lvlJc w:val="left"/>
      <w:pPr>
        <w:ind w:left="2149" w:hanging="360"/>
      </w:pPr>
      <w:rPr>
        <w:rFonts w:asciiTheme="majorHAnsi" w:hAnsiTheme="majorHAnsi" w:hint="default"/>
        <w:b w:val="0"/>
        <w:i/>
        <w:color w:val="FF0000"/>
        <w:sz w:val="28"/>
      </w:r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11">
    <w:nsid w:val="31152F02"/>
    <w:multiLevelType w:val="multilevel"/>
    <w:tmpl w:val="83C6AFE6"/>
    <w:lvl w:ilvl="0">
      <w:start w:val="1"/>
      <w:numFmt w:val="decimal"/>
      <w:lvlText w:val="%1."/>
      <w:lvlJc w:val="left"/>
      <w:pPr>
        <w:ind w:left="420" w:hanging="420"/>
      </w:pPr>
      <w:rPr>
        <w:rFonts w:hint="default"/>
      </w:rPr>
    </w:lvl>
    <w:lvl w:ilvl="1">
      <w:start w:val="2"/>
      <w:numFmt w:val="decimal"/>
      <w:lvlText w:val="%1.%2."/>
      <w:lvlJc w:val="left"/>
      <w:pPr>
        <w:ind w:left="2149" w:hanging="720"/>
      </w:pPr>
      <w:rPr>
        <w:rFonts w:hint="default"/>
        <w:b/>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12">
    <w:nsid w:val="33046A65"/>
    <w:multiLevelType w:val="hybridMultilevel"/>
    <w:tmpl w:val="F1F60EEC"/>
    <w:lvl w:ilvl="0" w:tplc="686EC6C6">
      <w:start w:val="1"/>
      <w:numFmt w:val="ordinal"/>
      <w:lvlText w:val="1.%1"/>
      <w:lvlJc w:val="left"/>
      <w:pPr>
        <w:ind w:left="1429" w:hanging="360"/>
      </w:pPr>
      <w:rPr>
        <w:rFonts w:asciiTheme="majorHAnsi" w:hAnsiTheme="majorHAnsi" w:hint="default"/>
        <w:b/>
        <w:i/>
        <w:sz w:val="2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nsid w:val="34310B65"/>
    <w:multiLevelType w:val="multilevel"/>
    <w:tmpl w:val="1A06D2AA"/>
    <w:lvl w:ilvl="0">
      <w:start w:val="2"/>
      <w:numFmt w:val="decimal"/>
      <w:lvlText w:val="%1."/>
      <w:lvlJc w:val="left"/>
      <w:pPr>
        <w:ind w:left="420" w:hanging="420"/>
      </w:pPr>
      <w:rPr>
        <w:rFonts w:hint="default"/>
        <w:b w:val="0"/>
      </w:rPr>
    </w:lvl>
    <w:lvl w:ilvl="1">
      <w:start w:val="1"/>
      <w:numFmt w:val="decimal"/>
      <w:lvlText w:val="%1.%2."/>
      <w:lvlJc w:val="left"/>
      <w:pPr>
        <w:ind w:left="2149" w:hanging="720"/>
      </w:pPr>
      <w:rPr>
        <w:rFonts w:hint="default"/>
        <w:b/>
      </w:rPr>
    </w:lvl>
    <w:lvl w:ilvl="2">
      <w:start w:val="1"/>
      <w:numFmt w:val="decimal"/>
      <w:lvlText w:val="%1.%2.%3."/>
      <w:lvlJc w:val="left"/>
      <w:pPr>
        <w:ind w:left="3578" w:hanging="720"/>
      </w:pPr>
      <w:rPr>
        <w:rFonts w:hint="default"/>
        <w:b w:val="0"/>
      </w:rPr>
    </w:lvl>
    <w:lvl w:ilvl="3">
      <w:start w:val="1"/>
      <w:numFmt w:val="decimal"/>
      <w:lvlText w:val="%1.%2.%3.%4."/>
      <w:lvlJc w:val="left"/>
      <w:pPr>
        <w:ind w:left="5367" w:hanging="1080"/>
      </w:pPr>
      <w:rPr>
        <w:rFonts w:hint="default"/>
        <w:b w:val="0"/>
      </w:rPr>
    </w:lvl>
    <w:lvl w:ilvl="4">
      <w:start w:val="1"/>
      <w:numFmt w:val="decimal"/>
      <w:lvlText w:val="%1.%2.%3.%4.%5."/>
      <w:lvlJc w:val="left"/>
      <w:pPr>
        <w:ind w:left="7156" w:hanging="1440"/>
      </w:pPr>
      <w:rPr>
        <w:rFonts w:hint="default"/>
        <w:b w:val="0"/>
      </w:rPr>
    </w:lvl>
    <w:lvl w:ilvl="5">
      <w:start w:val="1"/>
      <w:numFmt w:val="decimal"/>
      <w:lvlText w:val="%1.%2.%3.%4.%5.%6."/>
      <w:lvlJc w:val="left"/>
      <w:pPr>
        <w:ind w:left="8585" w:hanging="1440"/>
      </w:pPr>
      <w:rPr>
        <w:rFonts w:hint="default"/>
        <w:b w:val="0"/>
      </w:rPr>
    </w:lvl>
    <w:lvl w:ilvl="6">
      <w:start w:val="1"/>
      <w:numFmt w:val="decimal"/>
      <w:lvlText w:val="%1.%2.%3.%4.%5.%6.%7."/>
      <w:lvlJc w:val="left"/>
      <w:pPr>
        <w:ind w:left="10374" w:hanging="1800"/>
      </w:pPr>
      <w:rPr>
        <w:rFonts w:hint="default"/>
        <w:b w:val="0"/>
      </w:rPr>
    </w:lvl>
    <w:lvl w:ilvl="7">
      <w:start w:val="1"/>
      <w:numFmt w:val="decimal"/>
      <w:lvlText w:val="%1.%2.%3.%4.%5.%6.%7.%8."/>
      <w:lvlJc w:val="left"/>
      <w:pPr>
        <w:ind w:left="12163" w:hanging="2160"/>
      </w:pPr>
      <w:rPr>
        <w:rFonts w:hint="default"/>
        <w:b w:val="0"/>
      </w:rPr>
    </w:lvl>
    <w:lvl w:ilvl="8">
      <w:start w:val="1"/>
      <w:numFmt w:val="decimal"/>
      <w:lvlText w:val="%1.%2.%3.%4.%5.%6.%7.%8.%9."/>
      <w:lvlJc w:val="left"/>
      <w:pPr>
        <w:ind w:left="13592" w:hanging="2160"/>
      </w:pPr>
      <w:rPr>
        <w:rFonts w:hint="default"/>
        <w:b w:val="0"/>
      </w:rPr>
    </w:lvl>
  </w:abstractNum>
  <w:abstractNum w:abstractNumId="14">
    <w:nsid w:val="34585756"/>
    <w:multiLevelType w:val="multilevel"/>
    <w:tmpl w:val="B33A483A"/>
    <w:lvl w:ilvl="0">
      <w:start w:val="1"/>
      <w:numFmt w:val="upperLetter"/>
      <w:pStyle w:val="NADPIS5"/>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Letter"/>
      <w:pStyle w:val="NADPIS5"/>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5053C02"/>
    <w:multiLevelType w:val="hybridMultilevel"/>
    <w:tmpl w:val="9064D308"/>
    <w:lvl w:ilvl="0" w:tplc="0405000F">
      <w:start w:val="1"/>
      <w:numFmt w:val="decimal"/>
      <w:lvlText w:val="%1."/>
      <w:lvlJc w:val="left"/>
      <w:pPr>
        <w:tabs>
          <w:tab w:val="num" w:pos="720"/>
        </w:tabs>
        <w:ind w:left="720" w:hanging="36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7D3CD228">
      <w:numFmt w:val="bullet"/>
      <w:lvlText w:val="-"/>
      <w:lvlJc w:val="left"/>
      <w:pPr>
        <w:tabs>
          <w:tab w:val="num" w:pos="2340"/>
        </w:tabs>
        <w:ind w:left="2340" w:hanging="360"/>
      </w:pPr>
      <w:rPr>
        <w:rFonts w:ascii="Times New Roman" w:eastAsia="Times New Roman" w:hAnsi="Times New Roman" w:cs="Times New Roman"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38B12D65"/>
    <w:multiLevelType w:val="hybridMultilevel"/>
    <w:tmpl w:val="8800F008"/>
    <w:lvl w:ilvl="0" w:tplc="699CEDEC">
      <w:start w:val="1"/>
      <w:numFmt w:val="ordinal"/>
      <w:lvlText w:val="B.7.2.%1"/>
      <w:lvlJc w:val="left"/>
      <w:pPr>
        <w:ind w:left="2148" w:hanging="360"/>
      </w:pPr>
      <w:rPr>
        <w:rFonts w:asciiTheme="majorHAnsi" w:hAnsiTheme="majorHAnsi" w:hint="default"/>
        <w:b w:val="0"/>
        <w:i/>
        <w:color w:val="FF0000"/>
        <w:sz w:val="28"/>
      </w:rPr>
    </w:lvl>
    <w:lvl w:ilvl="1" w:tplc="04050019" w:tentative="1">
      <w:start w:val="1"/>
      <w:numFmt w:val="lowerLetter"/>
      <w:lvlText w:val="%2."/>
      <w:lvlJc w:val="left"/>
      <w:pPr>
        <w:ind w:left="2868" w:hanging="360"/>
      </w:pPr>
    </w:lvl>
    <w:lvl w:ilvl="2" w:tplc="0405001B" w:tentative="1">
      <w:start w:val="1"/>
      <w:numFmt w:val="lowerRoman"/>
      <w:lvlText w:val="%3."/>
      <w:lvlJc w:val="right"/>
      <w:pPr>
        <w:ind w:left="3588" w:hanging="180"/>
      </w:pPr>
    </w:lvl>
    <w:lvl w:ilvl="3" w:tplc="0405000F" w:tentative="1">
      <w:start w:val="1"/>
      <w:numFmt w:val="decimal"/>
      <w:lvlText w:val="%4."/>
      <w:lvlJc w:val="left"/>
      <w:pPr>
        <w:ind w:left="4308" w:hanging="360"/>
      </w:pPr>
    </w:lvl>
    <w:lvl w:ilvl="4" w:tplc="04050019" w:tentative="1">
      <w:start w:val="1"/>
      <w:numFmt w:val="lowerLetter"/>
      <w:lvlText w:val="%5."/>
      <w:lvlJc w:val="left"/>
      <w:pPr>
        <w:ind w:left="5028" w:hanging="360"/>
      </w:pPr>
    </w:lvl>
    <w:lvl w:ilvl="5" w:tplc="0405001B" w:tentative="1">
      <w:start w:val="1"/>
      <w:numFmt w:val="lowerRoman"/>
      <w:lvlText w:val="%6."/>
      <w:lvlJc w:val="right"/>
      <w:pPr>
        <w:ind w:left="5748" w:hanging="180"/>
      </w:pPr>
    </w:lvl>
    <w:lvl w:ilvl="6" w:tplc="0405000F" w:tentative="1">
      <w:start w:val="1"/>
      <w:numFmt w:val="decimal"/>
      <w:lvlText w:val="%7."/>
      <w:lvlJc w:val="left"/>
      <w:pPr>
        <w:ind w:left="6468" w:hanging="360"/>
      </w:pPr>
    </w:lvl>
    <w:lvl w:ilvl="7" w:tplc="04050019" w:tentative="1">
      <w:start w:val="1"/>
      <w:numFmt w:val="lowerLetter"/>
      <w:lvlText w:val="%8."/>
      <w:lvlJc w:val="left"/>
      <w:pPr>
        <w:ind w:left="7188" w:hanging="360"/>
      </w:pPr>
    </w:lvl>
    <w:lvl w:ilvl="8" w:tplc="0405001B" w:tentative="1">
      <w:start w:val="1"/>
      <w:numFmt w:val="lowerRoman"/>
      <w:lvlText w:val="%9."/>
      <w:lvlJc w:val="right"/>
      <w:pPr>
        <w:ind w:left="7908" w:hanging="180"/>
      </w:pPr>
    </w:lvl>
  </w:abstractNum>
  <w:abstractNum w:abstractNumId="17">
    <w:nsid w:val="3BAC75EB"/>
    <w:multiLevelType w:val="hybridMultilevel"/>
    <w:tmpl w:val="FD984F28"/>
    <w:lvl w:ilvl="0" w:tplc="EE62C234">
      <w:start w:val="2"/>
      <w:numFmt w:val="upperLetter"/>
      <w:lvlText w:val="%1."/>
      <w:lvlJc w:val="left"/>
      <w:pPr>
        <w:ind w:left="750" w:hanging="390"/>
      </w:pPr>
      <w:rPr>
        <w:rFonts w:asciiTheme="majorHAnsi" w:hAnsiTheme="maj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ED76CCA"/>
    <w:multiLevelType w:val="hybridMultilevel"/>
    <w:tmpl w:val="0D84CB96"/>
    <w:lvl w:ilvl="0" w:tplc="D7B264C0">
      <w:start w:val="1"/>
      <w:numFmt w:val="ordinal"/>
      <w:lvlText w:val="B.7.1.%1"/>
      <w:lvlJc w:val="left"/>
      <w:pPr>
        <w:ind w:left="1429" w:hanging="360"/>
      </w:pPr>
      <w:rPr>
        <w:rFonts w:asciiTheme="majorHAnsi" w:hAnsiTheme="majorHAnsi" w:hint="default"/>
        <w:b w:val="0"/>
        <w:i/>
        <w:color w:val="FF0000"/>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22707CA"/>
    <w:multiLevelType w:val="multilevel"/>
    <w:tmpl w:val="C5EA458A"/>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26A1D36"/>
    <w:multiLevelType w:val="hybridMultilevel"/>
    <w:tmpl w:val="5E30F37C"/>
    <w:lvl w:ilvl="0" w:tplc="6E2AC4E6">
      <w:start w:val="1"/>
      <w:numFmt w:val="ordinal"/>
      <w:lvlText w:val="B.7.%1"/>
      <w:lvlJc w:val="left"/>
      <w:pPr>
        <w:ind w:left="2509" w:hanging="360"/>
      </w:pPr>
      <w:rPr>
        <w:rFonts w:asciiTheme="majorHAnsi" w:hAnsiTheme="majorHAnsi" w:hint="default"/>
        <w:b w:val="0"/>
        <w:i/>
        <w:color w:val="4F6228" w:themeColor="accent3" w:themeShade="80"/>
        <w:sz w:val="32"/>
      </w:rPr>
    </w:lvl>
    <w:lvl w:ilvl="1" w:tplc="04050019" w:tentative="1">
      <w:start w:val="1"/>
      <w:numFmt w:val="lowerLetter"/>
      <w:lvlText w:val="%2."/>
      <w:lvlJc w:val="left"/>
      <w:pPr>
        <w:ind w:left="3229" w:hanging="360"/>
      </w:pPr>
    </w:lvl>
    <w:lvl w:ilvl="2" w:tplc="0405001B" w:tentative="1">
      <w:start w:val="1"/>
      <w:numFmt w:val="lowerRoman"/>
      <w:lvlText w:val="%3."/>
      <w:lvlJc w:val="right"/>
      <w:pPr>
        <w:ind w:left="3949" w:hanging="180"/>
      </w:pPr>
    </w:lvl>
    <w:lvl w:ilvl="3" w:tplc="0405000F" w:tentative="1">
      <w:start w:val="1"/>
      <w:numFmt w:val="decimal"/>
      <w:lvlText w:val="%4."/>
      <w:lvlJc w:val="left"/>
      <w:pPr>
        <w:ind w:left="4669" w:hanging="360"/>
      </w:pPr>
    </w:lvl>
    <w:lvl w:ilvl="4" w:tplc="04050019" w:tentative="1">
      <w:start w:val="1"/>
      <w:numFmt w:val="lowerLetter"/>
      <w:lvlText w:val="%5."/>
      <w:lvlJc w:val="left"/>
      <w:pPr>
        <w:ind w:left="5389" w:hanging="360"/>
      </w:pPr>
    </w:lvl>
    <w:lvl w:ilvl="5" w:tplc="0405001B" w:tentative="1">
      <w:start w:val="1"/>
      <w:numFmt w:val="lowerRoman"/>
      <w:lvlText w:val="%6."/>
      <w:lvlJc w:val="right"/>
      <w:pPr>
        <w:ind w:left="6109" w:hanging="180"/>
      </w:pPr>
    </w:lvl>
    <w:lvl w:ilvl="6" w:tplc="0405000F" w:tentative="1">
      <w:start w:val="1"/>
      <w:numFmt w:val="decimal"/>
      <w:lvlText w:val="%7."/>
      <w:lvlJc w:val="left"/>
      <w:pPr>
        <w:ind w:left="6829" w:hanging="360"/>
      </w:pPr>
    </w:lvl>
    <w:lvl w:ilvl="7" w:tplc="04050019" w:tentative="1">
      <w:start w:val="1"/>
      <w:numFmt w:val="lowerLetter"/>
      <w:lvlText w:val="%8."/>
      <w:lvlJc w:val="left"/>
      <w:pPr>
        <w:ind w:left="7549" w:hanging="360"/>
      </w:pPr>
    </w:lvl>
    <w:lvl w:ilvl="8" w:tplc="0405001B" w:tentative="1">
      <w:start w:val="1"/>
      <w:numFmt w:val="lowerRoman"/>
      <w:lvlText w:val="%9."/>
      <w:lvlJc w:val="right"/>
      <w:pPr>
        <w:ind w:left="8269" w:hanging="180"/>
      </w:pPr>
    </w:lvl>
  </w:abstractNum>
  <w:abstractNum w:abstractNumId="21">
    <w:nsid w:val="43BD65FE"/>
    <w:multiLevelType w:val="hybridMultilevel"/>
    <w:tmpl w:val="AFAE186A"/>
    <w:lvl w:ilvl="0" w:tplc="0405000F">
      <w:start w:val="1"/>
      <w:numFmt w:val="decimal"/>
      <w:lvlText w:val="%1."/>
      <w:lvlJc w:val="left"/>
      <w:pPr>
        <w:ind w:left="1125" w:hanging="360"/>
      </w:pPr>
      <w:rPr>
        <w:rFonts w:hint="default"/>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22">
    <w:nsid w:val="4451239E"/>
    <w:multiLevelType w:val="multilevel"/>
    <w:tmpl w:val="45147750"/>
    <w:lvl w:ilvl="0">
      <w:start w:val="1"/>
      <w:numFmt w:val="decimal"/>
      <w:lvlText w:val="%1."/>
      <w:lvlJc w:val="left"/>
      <w:pPr>
        <w:ind w:left="420" w:hanging="420"/>
      </w:pPr>
      <w:rPr>
        <w:rFonts w:hint="default"/>
      </w:rPr>
    </w:lvl>
    <w:lvl w:ilvl="1">
      <w:start w:val="1"/>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10036" w:hanging="144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7203" w:hanging="2160"/>
      </w:pPr>
      <w:rPr>
        <w:rFonts w:hint="default"/>
      </w:rPr>
    </w:lvl>
    <w:lvl w:ilvl="8">
      <w:start w:val="1"/>
      <w:numFmt w:val="decimal"/>
      <w:lvlText w:val="%1.%2.%3.%4.%5.%6.%7.%8.%9."/>
      <w:lvlJc w:val="left"/>
      <w:pPr>
        <w:ind w:left="19352" w:hanging="2160"/>
      </w:pPr>
      <w:rPr>
        <w:rFonts w:hint="default"/>
      </w:rPr>
    </w:lvl>
  </w:abstractNum>
  <w:abstractNum w:abstractNumId="23">
    <w:nsid w:val="44E965E5"/>
    <w:multiLevelType w:val="hybridMultilevel"/>
    <w:tmpl w:val="DA6E2796"/>
    <w:lvl w:ilvl="0" w:tplc="0A5EFA60">
      <w:start w:val="1"/>
      <w:numFmt w:val="ordinal"/>
      <w:pStyle w:val="Nadpis2"/>
      <w:lvlText w:val="B.%1"/>
      <w:lvlJc w:val="left"/>
      <w:pPr>
        <w:ind w:left="1440" w:hanging="360"/>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4B82001E"/>
    <w:multiLevelType w:val="hybridMultilevel"/>
    <w:tmpl w:val="51AA492C"/>
    <w:lvl w:ilvl="0" w:tplc="A852BB4A">
      <w:start w:val="1"/>
      <w:numFmt w:val="ordinal"/>
      <w:lvlText w:val="B.7.%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DEA3FA4"/>
    <w:multiLevelType w:val="hybridMultilevel"/>
    <w:tmpl w:val="E404EBD6"/>
    <w:lvl w:ilvl="0" w:tplc="98E28EE2">
      <w:start w:val="1"/>
      <w:numFmt w:val="upp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nsid w:val="4FDA3345"/>
    <w:multiLevelType w:val="multilevel"/>
    <w:tmpl w:val="3C563C86"/>
    <w:lvl w:ilvl="0">
      <w:start w:val="2"/>
      <w:numFmt w:val="decimal"/>
      <w:lvlText w:val="%1."/>
      <w:lvlJc w:val="left"/>
      <w:pPr>
        <w:ind w:left="420" w:hanging="420"/>
      </w:pPr>
      <w:rPr>
        <w:rFonts w:hint="default"/>
      </w:rPr>
    </w:lvl>
    <w:lvl w:ilvl="1">
      <w:start w:val="1"/>
      <w:numFmt w:val="decimal"/>
      <w:lvlText w:val="%1.%2."/>
      <w:lvlJc w:val="left"/>
      <w:pPr>
        <w:ind w:left="2868" w:hanging="720"/>
      </w:pPr>
      <w:rPr>
        <w:rFonts w:hint="default"/>
      </w:rPr>
    </w:lvl>
    <w:lvl w:ilvl="2">
      <w:start w:val="1"/>
      <w:numFmt w:val="decimal"/>
      <w:lvlText w:val="%1.%2.%3."/>
      <w:lvlJc w:val="left"/>
      <w:pPr>
        <w:ind w:left="5016" w:hanging="720"/>
      </w:pPr>
      <w:rPr>
        <w:rFonts w:hint="default"/>
      </w:rPr>
    </w:lvl>
    <w:lvl w:ilvl="3">
      <w:start w:val="1"/>
      <w:numFmt w:val="decimal"/>
      <w:lvlText w:val="%1.%2.%3.%4."/>
      <w:lvlJc w:val="left"/>
      <w:pPr>
        <w:ind w:left="7524" w:hanging="1080"/>
      </w:pPr>
      <w:rPr>
        <w:rFonts w:hint="default"/>
      </w:rPr>
    </w:lvl>
    <w:lvl w:ilvl="4">
      <w:start w:val="1"/>
      <w:numFmt w:val="decimal"/>
      <w:lvlText w:val="%1.%2.%3.%4.%5."/>
      <w:lvlJc w:val="left"/>
      <w:pPr>
        <w:ind w:left="10032" w:hanging="1440"/>
      </w:pPr>
      <w:rPr>
        <w:rFonts w:hint="default"/>
      </w:rPr>
    </w:lvl>
    <w:lvl w:ilvl="5">
      <w:start w:val="1"/>
      <w:numFmt w:val="decimal"/>
      <w:lvlText w:val="%1.%2.%3.%4.%5.%6."/>
      <w:lvlJc w:val="left"/>
      <w:pPr>
        <w:ind w:left="12180" w:hanging="1440"/>
      </w:pPr>
      <w:rPr>
        <w:rFonts w:hint="default"/>
      </w:rPr>
    </w:lvl>
    <w:lvl w:ilvl="6">
      <w:start w:val="1"/>
      <w:numFmt w:val="decimal"/>
      <w:lvlText w:val="%1.%2.%3.%4.%5.%6.%7."/>
      <w:lvlJc w:val="left"/>
      <w:pPr>
        <w:ind w:left="14688" w:hanging="1800"/>
      </w:pPr>
      <w:rPr>
        <w:rFonts w:hint="default"/>
      </w:rPr>
    </w:lvl>
    <w:lvl w:ilvl="7">
      <w:start w:val="1"/>
      <w:numFmt w:val="decimal"/>
      <w:lvlText w:val="%1.%2.%3.%4.%5.%6.%7.%8."/>
      <w:lvlJc w:val="left"/>
      <w:pPr>
        <w:ind w:left="17196" w:hanging="2160"/>
      </w:pPr>
      <w:rPr>
        <w:rFonts w:hint="default"/>
      </w:rPr>
    </w:lvl>
    <w:lvl w:ilvl="8">
      <w:start w:val="1"/>
      <w:numFmt w:val="decimal"/>
      <w:lvlText w:val="%1.%2.%3.%4.%5.%6.%7.%8.%9."/>
      <w:lvlJc w:val="left"/>
      <w:pPr>
        <w:ind w:left="19344" w:hanging="2160"/>
      </w:pPr>
      <w:rPr>
        <w:rFonts w:hint="default"/>
      </w:rPr>
    </w:lvl>
  </w:abstractNum>
  <w:abstractNum w:abstractNumId="27">
    <w:nsid w:val="51514F48"/>
    <w:multiLevelType w:val="hybridMultilevel"/>
    <w:tmpl w:val="A91C1DCC"/>
    <w:lvl w:ilvl="0" w:tplc="C03E90E2">
      <w:start w:val="1"/>
      <w:numFmt w:val="ordinal"/>
      <w:lvlText w:val="B.7.%1"/>
      <w:lvlJc w:val="left"/>
      <w:pPr>
        <w:ind w:left="2138" w:hanging="360"/>
      </w:pPr>
      <w:rPr>
        <w:rFonts w:asciiTheme="majorHAnsi" w:hAnsiTheme="majorHAnsi" w:hint="default"/>
        <w:b w:val="0"/>
        <w:i/>
        <w:color w:val="4F6228" w:themeColor="accent3" w:themeShade="80"/>
        <w:sz w:val="2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D420829"/>
    <w:multiLevelType w:val="hybridMultilevel"/>
    <w:tmpl w:val="3920DA26"/>
    <w:lvl w:ilvl="0" w:tplc="85EE92FC">
      <w:start w:val="1"/>
      <w:numFmt w:val="ordinal"/>
      <w:pStyle w:val="Styl2"/>
      <w:lvlText w:val="1.%1"/>
      <w:lvlJc w:val="left"/>
      <w:pPr>
        <w:ind w:left="1429" w:hanging="360"/>
      </w:pPr>
      <w:rPr>
        <w:rFonts w:asciiTheme="majorHAnsi" w:hAnsiTheme="majorHAnsi" w:hint="default"/>
        <w:b/>
        <w:i/>
        <w:color w:val="FF0000"/>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02371C6"/>
    <w:multiLevelType w:val="multilevel"/>
    <w:tmpl w:val="1A3613DE"/>
    <w:lvl w:ilvl="0">
      <w:start w:val="1"/>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30">
    <w:nsid w:val="60BC4C3D"/>
    <w:multiLevelType w:val="hybridMultilevel"/>
    <w:tmpl w:val="BC86F71E"/>
    <w:lvl w:ilvl="0" w:tplc="ED928D8C">
      <w:start w:val="2"/>
      <w:numFmt w:val="bullet"/>
      <w:lvlText w:val="-"/>
      <w:lvlJc w:val="left"/>
      <w:pPr>
        <w:ind w:left="1069" w:hanging="360"/>
      </w:pPr>
      <w:rPr>
        <w:rFonts w:ascii="Times New Roman" w:eastAsiaTheme="minorHAns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nsid w:val="65D8498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62F5FDD"/>
    <w:multiLevelType w:val="hybridMultilevel"/>
    <w:tmpl w:val="E866276E"/>
    <w:lvl w:ilvl="0" w:tplc="C03E90E2">
      <w:start w:val="1"/>
      <w:numFmt w:val="ordinal"/>
      <w:lvlText w:val="B.7.%1"/>
      <w:lvlJc w:val="left"/>
      <w:pPr>
        <w:ind w:left="2160" w:hanging="360"/>
      </w:pPr>
      <w:rPr>
        <w:rFonts w:asciiTheme="majorHAnsi" w:hAnsiTheme="majorHAnsi" w:hint="default"/>
        <w:b w:val="0"/>
        <w:i/>
        <w:color w:val="4F6228" w:themeColor="accent3" w:themeShade="80"/>
        <w:sz w:val="28"/>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33">
    <w:nsid w:val="6DC2081F"/>
    <w:multiLevelType w:val="multilevel"/>
    <w:tmpl w:val="0405001D"/>
    <w:numStyleLink w:val="Styl1"/>
  </w:abstractNum>
  <w:abstractNum w:abstractNumId="34">
    <w:nsid w:val="711577A5"/>
    <w:multiLevelType w:val="hybridMultilevel"/>
    <w:tmpl w:val="0082C2CA"/>
    <w:lvl w:ilvl="0" w:tplc="6AEC7574">
      <w:start w:val="1"/>
      <w:numFmt w:val="ordinal"/>
      <w:lvlText w:val="B.7.%1"/>
      <w:lvlJc w:val="left"/>
      <w:pPr>
        <w:ind w:left="1789" w:hanging="360"/>
      </w:pPr>
      <w:rPr>
        <w:rFonts w:ascii="Times New Roman" w:hAnsi="Times New Roman" w:cs="Times New Roman" w:hint="default"/>
        <w:b w:val="0"/>
        <w:i/>
        <w:color w:val="4F6228" w:themeColor="accent3" w:themeShade="80"/>
        <w:sz w:val="24"/>
        <w:szCs w:val="24"/>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35">
    <w:nsid w:val="72F74F45"/>
    <w:multiLevelType w:val="multilevel"/>
    <w:tmpl w:val="C13A4E04"/>
    <w:lvl w:ilvl="0">
      <w:start w:val="1"/>
      <w:numFmt w:val="upperRoman"/>
      <w:pStyle w:val="Nadpis1"/>
      <w:lvlText w:val="%1."/>
      <w:lvlJc w:val="left"/>
      <w:pPr>
        <w:ind w:left="0" w:firstLine="0"/>
      </w:pPr>
      <w:rPr>
        <w:rFonts w:hint="default"/>
      </w:rPr>
    </w:lvl>
    <w:lvl w:ilvl="1">
      <w:start w:val="1"/>
      <w:numFmt w:val="decimal"/>
      <w:lvlText w:val="B.%2"/>
      <w:lvlJc w:val="left"/>
      <w:pPr>
        <w:ind w:left="851" w:firstLine="0"/>
      </w:pPr>
      <w:rPr>
        <w:rFonts w:asciiTheme="majorHAnsi" w:hAnsiTheme="majorHAnsi" w:hint="default"/>
        <w:b/>
        <w:i w:val="0"/>
        <w:color w:val="943634" w:themeColor="accent2" w:themeShade="BF"/>
        <w:sz w:val="36"/>
      </w:rPr>
    </w:lvl>
    <w:lvl w:ilvl="2">
      <w:start w:val="1"/>
      <w:numFmt w:val="decimal"/>
      <w:pStyle w:val="Nadpis3"/>
      <w:lvlText w:val="%3."/>
      <w:lvlJc w:val="left"/>
      <w:pPr>
        <w:ind w:left="1440" w:firstLine="0"/>
      </w:pPr>
      <w:rPr>
        <w:rFonts w:hint="default"/>
      </w:rPr>
    </w:lvl>
    <w:lvl w:ilvl="3">
      <w:start w:val="1"/>
      <w:numFmt w:val="lowerLetter"/>
      <w:pStyle w:val="Nadpis4"/>
      <w:lvlText w:val="%4)"/>
      <w:lvlJc w:val="left"/>
      <w:pPr>
        <w:ind w:left="2160" w:firstLine="0"/>
      </w:pPr>
      <w:rPr>
        <w:rFonts w:hint="default"/>
      </w:rPr>
    </w:lvl>
    <w:lvl w:ilvl="4">
      <w:start w:val="1"/>
      <w:numFmt w:val="decimal"/>
      <w:pStyle w:val="Nadpis50"/>
      <w:lvlText w:val="(%5)"/>
      <w:lvlJc w:val="left"/>
      <w:pPr>
        <w:ind w:left="2880" w:firstLine="0"/>
      </w:pPr>
      <w:rPr>
        <w:rFonts w:hint="default"/>
      </w:rPr>
    </w:lvl>
    <w:lvl w:ilvl="5">
      <w:start w:val="1"/>
      <w:numFmt w:val="lowerLetter"/>
      <w:pStyle w:val="Nadpis6"/>
      <w:lvlText w:val="(%6)"/>
      <w:lvlJc w:val="left"/>
      <w:pPr>
        <w:ind w:left="3600" w:firstLine="0"/>
      </w:pPr>
      <w:rPr>
        <w:rFonts w:hint="default"/>
      </w:rPr>
    </w:lvl>
    <w:lvl w:ilvl="6">
      <w:start w:val="1"/>
      <w:numFmt w:val="lowerRoman"/>
      <w:pStyle w:val="Nadpis7"/>
      <w:lvlText w:val="(%7)"/>
      <w:lvlJc w:val="left"/>
      <w:pPr>
        <w:ind w:left="4320" w:firstLine="0"/>
      </w:pPr>
      <w:rPr>
        <w:rFonts w:hint="default"/>
      </w:rPr>
    </w:lvl>
    <w:lvl w:ilvl="7">
      <w:start w:val="1"/>
      <w:numFmt w:val="lowerLetter"/>
      <w:pStyle w:val="Nadpis8"/>
      <w:lvlText w:val="(%8)"/>
      <w:lvlJc w:val="left"/>
      <w:pPr>
        <w:ind w:left="5040" w:firstLine="0"/>
      </w:pPr>
      <w:rPr>
        <w:rFonts w:hint="default"/>
      </w:rPr>
    </w:lvl>
    <w:lvl w:ilvl="8">
      <w:start w:val="1"/>
      <w:numFmt w:val="lowerRoman"/>
      <w:pStyle w:val="Nadpis9"/>
      <w:lvlText w:val="(%9)"/>
      <w:lvlJc w:val="left"/>
      <w:pPr>
        <w:ind w:left="5760" w:firstLine="0"/>
      </w:pPr>
      <w:rPr>
        <w:rFonts w:hint="default"/>
      </w:rPr>
    </w:lvl>
  </w:abstractNum>
  <w:abstractNum w:abstractNumId="36">
    <w:nsid w:val="73FE3B60"/>
    <w:multiLevelType w:val="hybridMultilevel"/>
    <w:tmpl w:val="754693B4"/>
    <w:lvl w:ilvl="0" w:tplc="699CEDEC">
      <w:start w:val="1"/>
      <w:numFmt w:val="ordinal"/>
      <w:lvlText w:val="B.7.2.%1"/>
      <w:lvlJc w:val="left"/>
      <w:pPr>
        <w:ind w:left="1428" w:hanging="360"/>
      </w:pPr>
      <w:rPr>
        <w:rFonts w:asciiTheme="majorHAnsi" w:hAnsiTheme="majorHAnsi" w:hint="default"/>
        <w:b w:val="0"/>
        <w:i/>
        <w:color w:val="FF0000"/>
        <w:sz w:val="28"/>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7">
    <w:nsid w:val="7B7E5649"/>
    <w:multiLevelType w:val="hybridMultilevel"/>
    <w:tmpl w:val="C9C4FF32"/>
    <w:lvl w:ilvl="0" w:tplc="55DEACD4">
      <w:start w:val="1"/>
      <w:numFmt w:val="decimal"/>
      <w:lvlText w:val="A.%1."/>
      <w:lvlJc w:val="left"/>
      <w:pPr>
        <w:ind w:left="1429" w:hanging="360"/>
      </w:pPr>
      <w:rPr>
        <w:rFonts w:asciiTheme="majorHAnsi" w:hAnsiTheme="majorHAnsi" w:hint="default"/>
        <w:b/>
        <w:i w:val="0"/>
        <w:color w:val="943634" w:themeColor="accent2" w:themeShade="BF"/>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D1F526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EAA1B57"/>
    <w:multiLevelType w:val="hybridMultilevel"/>
    <w:tmpl w:val="FFBA0BBC"/>
    <w:lvl w:ilvl="0" w:tplc="7952A1A0">
      <w:start w:val="1"/>
      <w:numFmt w:val="upp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1"/>
  </w:num>
  <w:num w:numId="3">
    <w:abstractNumId w:val="39"/>
  </w:num>
  <w:num w:numId="4">
    <w:abstractNumId w:val="8"/>
  </w:num>
  <w:num w:numId="5">
    <w:abstractNumId w:val="25"/>
  </w:num>
  <w:num w:numId="6">
    <w:abstractNumId w:val="38"/>
  </w:num>
  <w:num w:numId="7">
    <w:abstractNumId w:val="31"/>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7"/>
  </w:num>
  <w:num w:numId="11">
    <w:abstractNumId w:val="9"/>
  </w:num>
  <w:num w:numId="12">
    <w:abstractNumId w:val="1"/>
  </w:num>
  <w:num w:numId="13">
    <w:abstractNumId w:val="15"/>
  </w:num>
  <w:num w:numId="14">
    <w:abstractNumId w:val="17"/>
  </w:num>
  <w:num w:numId="15">
    <w:abstractNumId w:val="2"/>
  </w:num>
  <w:num w:numId="16">
    <w:abstractNumId w:val="6"/>
  </w:num>
  <w:num w:numId="17">
    <w:abstractNumId w:val="33"/>
  </w:num>
  <w:num w:numId="18">
    <w:abstractNumId w:val="35"/>
  </w:num>
  <w:num w:numId="19">
    <w:abstractNumId w:val="30"/>
  </w:num>
  <w:num w:numId="20">
    <w:abstractNumId w:val="23"/>
  </w:num>
  <w:num w:numId="21">
    <w:abstractNumId w:val="19"/>
  </w:num>
  <w:num w:numId="22">
    <w:abstractNumId w:val="24"/>
  </w:num>
  <w:num w:numId="23">
    <w:abstractNumId w:val="27"/>
  </w:num>
  <w:num w:numId="24">
    <w:abstractNumId w:val="32"/>
  </w:num>
  <w:num w:numId="25">
    <w:abstractNumId w:val="3"/>
  </w:num>
  <w:num w:numId="26">
    <w:abstractNumId w:val="18"/>
  </w:num>
  <w:num w:numId="27">
    <w:abstractNumId w:val="36"/>
  </w:num>
  <w:num w:numId="28">
    <w:abstractNumId w:val="34"/>
  </w:num>
  <w:num w:numId="29">
    <w:abstractNumId w:val="10"/>
  </w:num>
  <w:num w:numId="30">
    <w:abstractNumId w:val="16"/>
  </w:num>
  <w:num w:numId="31">
    <w:abstractNumId w:val="20"/>
  </w:num>
  <w:num w:numId="32">
    <w:abstractNumId w:val="22"/>
  </w:num>
  <w:num w:numId="33">
    <w:abstractNumId w:val="26"/>
  </w:num>
  <w:num w:numId="34">
    <w:abstractNumId w:val="5"/>
  </w:num>
  <w:num w:numId="35">
    <w:abstractNumId w:val="7"/>
  </w:num>
  <w:num w:numId="36">
    <w:abstractNumId w:val="29"/>
  </w:num>
  <w:num w:numId="37">
    <w:abstractNumId w:val="12"/>
  </w:num>
  <w:num w:numId="38">
    <w:abstractNumId w:val="11"/>
  </w:num>
  <w:num w:numId="39">
    <w:abstractNumId w:val="28"/>
  </w:num>
  <w:num w:numId="40">
    <w:abstractNumId w:val="0"/>
  </w:num>
  <w:num w:numId="4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3379AE"/>
    <w:rsid w:val="00054156"/>
    <w:rsid w:val="00081AA1"/>
    <w:rsid w:val="00092BD1"/>
    <w:rsid w:val="0019761B"/>
    <w:rsid w:val="00197C6B"/>
    <w:rsid w:val="001C176B"/>
    <w:rsid w:val="001D09DD"/>
    <w:rsid w:val="001F49C3"/>
    <w:rsid w:val="002B258B"/>
    <w:rsid w:val="002E0FEF"/>
    <w:rsid w:val="002F55D3"/>
    <w:rsid w:val="00323D70"/>
    <w:rsid w:val="00323E15"/>
    <w:rsid w:val="003377B8"/>
    <w:rsid w:val="003379AE"/>
    <w:rsid w:val="00375AF6"/>
    <w:rsid w:val="00396A70"/>
    <w:rsid w:val="003B2C8B"/>
    <w:rsid w:val="003B7C6A"/>
    <w:rsid w:val="003D03C1"/>
    <w:rsid w:val="003F2927"/>
    <w:rsid w:val="0041089B"/>
    <w:rsid w:val="004125F3"/>
    <w:rsid w:val="00430CDB"/>
    <w:rsid w:val="00436226"/>
    <w:rsid w:val="0046239D"/>
    <w:rsid w:val="00472FAD"/>
    <w:rsid w:val="005072AB"/>
    <w:rsid w:val="0058331A"/>
    <w:rsid w:val="005B3F14"/>
    <w:rsid w:val="005D55CC"/>
    <w:rsid w:val="0061733A"/>
    <w:rsid w:val="006269BE"/>
    <w:rsid w:val="006C0F61"/>
    <w:rsid w:val="00791803"/>
    <w:rsid w:val="007D64D4"/>
    <w:rsid w:val="008276EF"/>
    <w:rsid w:val="00864B7A"/>
    <w:rsid w:val="00875294"/>
    <w:rsid w:val="008E494B"/>
    <w:rsid w:val="008F7CF3"/>
    <w:rsid w:val="009214A8"/>
    <w:rsid w:val="009331C1"/>
    <w:rsid w:val="00951CE5"/>
    <w:rsid w:val="00951E4C"/>
    <w:rsid w:val="00965D93"/>
    <w:rsid w:val="009C5258"/>
    <w:rsid w:val="009E5070"/>
    <w:rsid w:val="009E668C"/>
    <w:rsid w:val="00A9584C"/>
    <w:rsid w:val="00AE5A1D"/>
    <w:rsid w:val="00B05EA4"/>
    <w:rsid w:val="00B4460D"/>
    <w:rsid w:val="00B654FB"/>
    <w:rsid w:val="00B752E1"/>
    <w:rsid w:val="00B946BD"/>
    <w:rsid w:val="00BB490E"/>
    <w:rsid w:val="00C33D7B"/>
    <w:rsid w:val="00C35EC4"/>
    <w:rsid w:val="00C66B8F"/>
    <w:rsid w:val="00C853A4"/>
    <w:rsid w:val="00C93F83"/>
    <w:rsid w:val="00C960D7"/>
    <w:rsid w:val="00D03C3F"/>
    <w:rsid w:val="00D70B6A"/>
    <w:rsid w:val="00D84C59"/>
    <w:rsid w:val="00DC0BBB"/>
    <w:rsid w:val="00DD1537"/>
    <w:rsid w:val="00E2330A"/>
    <w:rsid w:val="00E4225D"/>
    <w:rsid w:val="00F13B13"/>
    <w:rsid w:val="00F333A3"/>
    <w:rsid w:val="00F4138D"/>
    <w:rsid w:val="00F52D1B"/>
    <w:rsid w:val="00F77954"/>
    <w:rsid w:val="00FB67BA"/>
    <w:rsid w:val="00FE6E7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79AE"/>
    <w:pPr>
      <w:spacing w:after="0" w:line="240" w:lineRule="auto"/>
      <w:ind w:firstLine="709"/>
      <w:jc w:val="both"/>
    </w:pPr>
    <w:rPr>
      <w:rFonts w:ascii="Times New Roman" w:hAnsi="Times New Roman"/>
      <w:sz w:val="24"/>
    </w:rPr>
  </w:style>
  <w:style w:type="paragraph" w:styleId="Nadpis1">
    <w:name w:val="heading 1"/>
    <w:basedOn w:val="Normln"/>
    <w:next w:val="Normln"/>
    <w:link w:val="Nadpis1Char"/>
    <w:uiPriority w:val="9"/>
    <w:qFormat/>
    <w:rsid w:val="003379AE"/>
    <w:pPr>
      <w:keepNext/>
      <w:keepLines/>
      <w:numPr>
        <w:numId w:val="18"/>
      </w:numPr>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DD1537"/>
    <w:pPr>
      <w:keepNext/>
      <w:keepLines/>
      <w:numPr>
        <w:numId w:val="20"/>
      </w:numPr>
      <w:spacing w:before="200"/>
      <w:outlineLvl w:val="1"/>
    </w:pPr>
    <w:rPr>
      <w:rFonts w:asciiTheme="majorHAnsi" w:eastAsiaTheme="majorEastAsia" w:hAnsiTheme="majorHAnsi" w:cstheme="majorBidi"/>
      <w:b/>
      <w:bCs/>
      <w:color w:val="943634" w:themeColor="accent2" w:themeShade="BF"/>
      <w:sz w:val="36"/>
      <w:szCs w:val="26"/>
    </w:rPr>
  </w:style>
  <w:style w:type="paragraph" w:styleId="Nadpis3">
    <w:name w:val="heading 3"/>
    <w:basedOn w:val="Normln"/>
    <w:next w:val="Normln"/>
    <w:link w:val="Nadpis3Char"/>
    <w:uiPriority w:val="9"/>
    <w:unhideWhenUsed/>
    <w:qFormat/>
    <w:rsid w:val="002E0FEF"/>
    <w:pPr>
      <w:keepNext/>
      <w:keepLines/>
      <w:numPr>
        <w:ilvl w:val="2"/>
        <w:numId w:val="18"/>
      </w:numPr>
      <w:spacing w:before="200"/>
      <w:outlineLvl w:val="2"/>
    </w:pPr>
    <w:rPr>
      <w:rFonts w:asciiTheme="majorHAnsi" w:eastAsiaTheme="majorEastAsia" w:hAnsiTheme="majorHAnsi" w:cstheme="majorBidi"/>
      <w:b/>
      <w:bCs/>
      <w:color w:val="4F81BD" w:themeColor="accent1"/>
      <w:sz w:val="28"/>
    </w:rPr>
  </w:style>
  <w:style w:type="paragraph" w:styleId="Nadpis4">
    <w:name w:val="heading 4"/>
    <w:basedOn w:val="Normln"/>
    <w:next w:val="Normln"/>
    <w:link w:val="Nadpis4Char"/>
    <w:uiPriority w:val="9"/>
    <w:unhideWhenUsed/>
    <w:qFormat/>
    <w:rsid w:val="003377B8"/>
    <w:pPr>
      <w:keepNext/>
      <w:keepLines/>
      <w:numPr>
        <w:ilvl w:val="3"/>
        <w:numId w:val="18"/>
      </w:numPr>
      <w:spacing w:before="200"/>
      <w:outlineLvl w:val="3"/>
    </w:pPr>
    <w:rPr>
      <w:rFonts w:asciiTheme="majorHAnsi" w:eastAsiaTheme="majorEastAsia" w:hAnsiTheme="majorHAnsi" w:cstheme="majorBidi"/>
      <w:b/>
      <w:bCs/>
      <w:i/>
      <w:iCs/>
      <w:color w:val="C00000"/>
      <w:sz w:val="28"/>
    </w:rPr>
  </w:style>
  <w:style w:type="paragraph" w:styleId="Nadpis50">
    <w:name w:val="heading 5"/>
    <w:basedOn w:val="Normln"/>
    <w:next w:val="Normln"/>
    <w:link w:val="Nadpis5Char"/>
    <w:uiPriority w:val="9"/>
    <w:semiHidden/>
    <w:unhideWhenUsed/>
    <w:qFormat/>
    <w:rsid w:val="00FE6E7F"/>
    <w:pPr>
      <w:keepNext/>
      <w:keepLines/>
      <w:numPr>
        <w:ilvl w:val="4"/>
        <w:numId w:val="18"/>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FE6E7F"/>
    <w:pPr>
      <w:keepNext/>
      <w:keepLines/>
      <w:numPr>
        <w:ilvl w:val="5"/>
        <w:numId w:val="18"/>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FE6E7F"/>
    <w:pPr>
      <w:keepNext/>
      <w:keepLines/>
      <w:numPr>
        <w:ilvl w:val="6"/>
        <w:numId w:val="18"/>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E6E7F"/>
    <w:pPr>
      <w:keepNext/>
      <w:keepLines/>
      <w:numPr>
        <w:ilvl w:val="7"/>
        <w:numId w:val="18"/>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E6E7F"/>
    <w:pPr>
      <w:keepNext/>
      <w:keepLines/>
      <w:numPr>
        <w:ilvl w:val="8"/>
        <w:numId w:val="1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379A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DD1537"/>
    <w:rPr>
      <w:rFonts w:asciiTheme="majorHAnsi" w:eastAsiaTheme="majorEastAsia" w:hAnsiTheme="majorHAnsi" w:cstheme="majorBidi"/>
      <w:b/>
      <w:bCs/>
      <w:color w:val="943634" w:themeColor="accent2" w:themeShade="BF"/>
      <w:sz w:val="36"/>
      <w:szCs w:val="26"/>
    </w:rPr>
  </w:style>
  <w:style w:type="character" w:customStyle="1" w:styleId="slo-">
    <w:name w:val="číslo-"/>
    <w:rsid w:val="003379AE"/>
    <w:rPr>
      <w:b/>
      <w:sz w:val="50"/>
    </w:rPr>
  </w:style>
  <w:style w:type="paragraph" w:styleId="Zhlav">
    <w:name w:val="header"/>
    <w:basedOn w:val="Normln"/>
    <w:link w:val="ZhlavChar"/>
    <w:unhideWhenUsed/>
    <w:rsid w:val="003379AE"/>
    <w:pPr>
      <w:tabs>
        <w:tab w:val="center" w:pos="4536"/>
        <w:tab w:val="right" w:pos="9072"/>
      </w:tabs>
    </w:pPr>
  </w:style>
  <w:style w:type="character" w:customStyle="1" w:styleId="ZhlavChar">
    <w:name w:val="Záhlaví Char"/>
    <w:basedOn w:val="Standardnpsmoodstavce"/>
    <w:link w:val="Zhlav"/>
    <w:rsid w:val="003379AE"/>
    <w:rPr>
      <w:rFonts w:ascii="Times New Roman" w:hAnsi="Times New Roman"/>
      <w:sz w:val="24"/>
    </w:rPr>
  </w:style>
  <w:style w:type="paragraph" w:styleId="Zpat">
    <w:name w:val="footer"/>
    <w:basedOn w:val="Normln"/>
    <w:link w:val="ZpatChar"/>
    <w:uiPriority w:val="99"/>
    <w:unhideWhenUsed/>
    <w:rsid w:val="003379AE"/>
    <w:pPr>
      <w:tabs>
        <w:tab w:val="center" w:pos="4536"/>
        <w:tab w:val="right" w:pos="9072"/>
      </w:tabs>
    </w:pPr>
  </w:style>
  <w:style w:type="character" w:customStyle="1" w:styleId="ZpatChar">
    <w:name w:val="Zápatí Char"/>
    <w:basedOn w:val="Standardnpsmoodstavce"/>
    <w:link w:val="Zpat"/>
    <w:uiPriority w:val="99"/>
    <w:rsid w:val="003379AE"/>
    <w:rPr>
      <w:rFonts w:ascii="Times New Roman" w:hAnsi="Times New Roman"/>
      <w:sz w:val="24"/>
    </w:rPr>
  </w:style>
  <w:style w:type="paragraph" w:styleId="Odstavecseseznamem">
    <w:name w:val="List Paragraph"/>
    <w:basedOn w:val="Normln"/>
    <w:uiPriority w:val="34"/>
    <w:qFormat/>
    <w:rsid w:val="003379AE"/>
    <w:pPr>
      <w:ind w:left="720"/>
      <w:contextualSpacing/>
    </w:pPr>
  </w:style>
  <w:style w:type="character" w:customStyle="1" w:styleId="Nadpis3Char">
    <w:name w:val="Nadpis 3 Char"/>
    <w:basedOn w:val="Standardnpsmoodstavce"/>
    <w:link w:val="Nadpis3"/>
    <w:uiPriority w:val="9"/>
    <w:rsid w:val="002E0FEF"/>
    <w:rPr>
      <w:rFonts w:asciiTheme="majorHAnsi" w:eastAsiaTheme="majorEastAsia" w:hAnsiTheme="majorHAnsi" w:cstheme="majorBidi"/>
      <w:b/>
      <w:bCs/>
      <w:color w:val="4F81BD" w:themeColor="accent1"/>
      <w:sz w:val="28"/>
    </w:rPr>
  </w:style>
  <w:style w:type="paragraph" w:customStyle="1" w:styleId="NADPIS5">
    <w:name w:val="NADPIS 5"/>
    <w:basedOn w:val="Nadpis3"/>
    <w:link w:val="NADPIS5Char0"/>
    <w:autoRedefine/>
    <w:qFormat/>
    <w:rsid w:val="003379AE"/>
    <w:pPr>
      <w:numPr>
        <w:numId w:val="9"/>
      </w:numPr>
    </w:pPr>
    <w:rPr>
      <w:color w:val="943634" w:themeColor="accent2" w:themeShade="BF"/>
      <w:sz w:val="36"/>
      <w:szCs w:val="36"/>
    </w:rPr>
  </w:style>
  <w:style w:type="character" w:customStyle="1" w:styleId="NADPIS5Char0">
    <w:name w:val="NADPIS 5 Char"/>
    <w:basedOn w:val="Nadpis3Char"/>
    <w:link w:val="NADPIS5"/>
    <w:rsid w:val="00FE6E7F"/>
    <w:rPr>
      <w:b/>
      <w:bCs/>
      <w:color w:val="943634" w:themeColor="accent2" w:themeShade="BF"/>
      <w:sz w:val="36"/>
      <w:szCs w:val="36"/>
    </w:rPr>
  </w:style>
  <w:style w:type="numbering" w:customStyle="1" w:styleId="Styl1">
    <w:name w:val="Styl1"/>
    <w:uiPriority w:val="99"/>
    <w:rsid w:val="00FE6E7F"/>
    <w:pPr>
      <w:numPr>
        <w:numId w:val="16"/>
      </w:numPr>
    </w:pPr>
  </w:style>
  <w:style w:type="character" w:customStyle="1" w:styleId="Nadpis4Char">
    <w:name w:val="Nadpis 4 Char"/>
    <w:basedOn w:val="Standardnpsmoodstavce"/>
    <w:link w:val="Nadpis4"/>
    <w:uiPriority w:val="9"/>
    <w:rsid w:val="003377B8"/>
    <w:rPr>
      <w:rFonts w:asciiTheme="majorHAnsi" w:eastAsiaTheme="majorEastAsia" w:hAnsiTheme="majorHAnsi" w:cstheme="majorBidi"/>
      <w:b/>
      <w:bCs/>
      <w:i/>
      <w:iCs/>
      <w:color w:val="C00000"/>
      <w:sz w:val="28"/>
    </w:rPr>
  </w:style>
  <w:style w:type="character" w:customStyle="1" w:styleId="Nadpis5Char">
    <w:name w:val="Nadpis 5 Char"/>
    <w:basedOn w:val="Standardnpsmoodstavce"/>
    <w:link w:val="Nadpis50"/>
    <w:uiPriority w:val="9"/>
    <w:semiHidden/>
    <w:rsid w:val="00FE6E7F"/>
    <w:rPr>
      <w:rFonts w:asciiTheme="majorHAnsi" w:eastAsiaTheme="majorEastAsia" w:hAnsiTheme="majorHAnsi" w:cstheme="majorBidi"/>
      <w:color w:val="243F60" w:themeColor="accent1" w:themeShade="7F"/>
      <w:sz w:val="24"/>
    </w:rPr>
  </w:style>
  <w:style w:type="character" w:customStyle="1" w:styleId="Nadpis6Char">
    <w:name w:val="Nadpis 6 Char"/>
    <w:basedOn w:val="Standardnpsmoodstavce"/>
    <w:link w:val="Nadpis6"/>
    <w:uiPriority w:val="9"/>
    <w:semiHidden/>
    <w:rsid w:val="00FE6E7F"/>
    <w:rPr>
      <w:rFonts w:asciiTheme="majorHAnsi" w:eastAsiaTheme="majorEastAsia" w:hAnsiTheme="majorHAnsi" w:cstheme="majorBidi"/>
      <w:i/>
      <w:iCs/>
      <w:color w:val="243F60" w:themeColor="accent1" w:themeShade="7F"/>
      <w:sz w:val="24"/>
    </w:rPr>
  </w:style>
  <w:style w:type="character" w:customStyle="1" w:styleId="Nadpis7Char">
    <w:name w:val="Nadpis 7 Char"/>
    <w:basedOn w:val="Standardnpsmoodstavce"/>
    <w:link w:val="Nadpis7"/>
    <w:uiPriority w:val="9"/>
    <w:semiHidden/>
    <w:rsid w:val="00FE6E7F"/>
    <w:rPr>
      <w:rFonts w:asciiTheme="majorHAnsi" w:eastAsiaTheme="majorEastAsia" w:hAnsiTheme="majorHAnsi" w:cstheme="majorBidi"/>
      <w:i/>
      <w:iCs/>
      <w:color w:val="404040" w:themeColor="text1" w:themeTint="BF"/>
      <w:sz w:val="24"/>
    </w:rPr>
  </w:style>
  <w:style w:type="character" w:customStyle="1" w:styleId="Nadpis8Char">
    <w:name w:val="Nadpis 8 Char"/>
    <w:basedOn w:val="Standardnpsmoodstavce"/>
    <w:link w:val="Nadpis8"/>
    <w:uiPriority w:val="9"/>
    <w:semiHidden/>
    <w:rsid w:val="00FE6E7F"/>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E6E7F"/>
    <w:rPr>
      <w:rFonts w:asciiTheme="majorHAnsi" w:eastAsiaTheme="majorEastAsia" w:hAnsiTheme="majorHAnsi" w:cstheme="majorBidi"/>
      <w:i/>
      <w:iCs/>
      <w:color w:val="404040" w:themeColor="text1" w:themeTint="BF"/>
      <w:sz w:val="20"/>
      <w:szCs w:val="20"/>
    </w:rPr>
  </w:style>
  <w:style w:type="paragraph" w:styleId="Nadpisobsahu">
    <w:name w:val="TOC Heading"/>
    <w:basedOn w:val="Nadpis1"/>
    <w:next w:val="Normln"/>
    <w:uiPriority w:val="39"/>
    <w:unhideWhenUsed/>
    <w:qFormat/>
    <w:rsid w:val="009331C1"/>
    <w:pPr>
      <w:numPr>
        <w:numId w:val="0"/>
      </w:numPr>
      <w:spacing w:line="276" w:lineRule="auto"/>
      <w:jc w:val="left"/>
      <w:outlineLvl w:val="9"/>
    </w:pPr>
  </w:style>
  <w:style w:type="paragraph" w:styleId="Obsah2">
    <w:name w:val="toc 2"/>
    <w:basedOn w:val="Normln"/>
    <w:next w:val="Normln"/>
    <w:autoRedefine/>
    <w:uiPriority w:val="39"/>
    <w:unhideWhenUsed/>
    <w:rsid w:val="009331C1"/>
    <w:pPr>
      <w:spacing w:after="100"/>
      <w:ind w:left="240"/>
    </w:pPr>
  </w:style>
  <w:style w:type="paragraph" w:styleId="Obsah3">
    <w:name w:val="toc 3"/>
    <w:basedOn w:val="Normln"/>
    <w:next w:val="Normln"/>
    <w:autoRedefine/>
    <w:uiPriority w:val="39"/>
    <w:unhideWhenUsed/>
    <w:rsid w:val="009331C1"/>
    <w:pPr>
      <w:spacing w:after="100"/>
      <w:ind w:left="480"/>
    </w:pPr>
  </w:style>
  <w:style w:type="character" w:styleId="Hypertextovodkaz">
    <w:name w:val="Hyperlink"/>
    <w:basedOn w:val="Standardnpsmoodstavce"/>
    <w:uiPriority w:val="99"/>
    <w:unhideWhenUsed/>
    <w:rsid w:val="009331C1"/>
    <w:rPr>
      <w:color w:val="0000FF" w:themeColor="hyperlink"/>
      <w:u w:val="single"/>
    </w:rPr>
  </w:style>
  <w:style w:type="paragraph" w:styleId="Textbubliny">
    <w:name w:val="Balloon Text"/>
    <w:basedOn w:val="Normln"/>
    <w:link w:val="TextbublinyChar"/>
    <w:uiPriority w:val="99"/>
    <w:semiHidden/>
    <w:unhideWhenUsed/>
    <w:rsid w:val="009331C1"/>
    <w:rPr>
      <w:rFonts w:ascii="Tahoma" w:hAnsi="Tahoma" w:cs="Tahoma"/>
      <w:sz w:val="16"/>
      <w:szCs w:val="16"/>
    </w:rPr>
  </w:style>
  <w:style w:type="character" w:customStyle="1" w:styleId="TextbublinyChar">
    <w:name w:val="Text bubliny Char"/>
    <w:basedOn w:val="Standardnpsmoodstavce"/>
    <w:link w:val="Textbubliny"/>
    <w:uiPriority w:val="99"/>
    <w:semiHidden/>
    <w:rsid w:val="009331C1"/>
    <w:rPr>
      <w:rFonts w:ascii="Tahoma" w:hAnsi="Tahoma" w:cs="Tahoma"/>
      <w:sz w:val="16"/>
      <w:szCs w:val="16"/>
    </w:rPr>
  </w:style>
  <w:style w:type="paragraph" w:customStyle="1" w:styleId="Styl2">
    <w:name w:val="Styl2"/>
    <w:basedOn w:val="Odstavecseseznamem"/>
    <w:next w:val="Nadpis7"/>
    <w:qFormat/>
    <w:rsid w:val="009E5070"/>
    <w:pPr>
      <w:numPr>
        <w:numId w:val="39"/>
      </w:numPr>
    </w:pPr>
    <w:rPr>
      <w:rFonts w:asciiTheme="majorHAnsi" w:hAnsiTheme="majorHAnsi" w:cs="Times New Roman"/>
      <w:i/>
      <w:color w:val="FF0000"/>
      <w:sz w:val="28"/>
      <w:szCs w:val="28"/>
    </w:rPr>
  </w:style>
  <w:style w:type="paragraph" w:styleId="Obsah7">
    <w:name w:val="toc 7"/>
    <w:basedOn w:val="Styl2"/>
    <w:next w:val="Styl2"/>
    <w:autoRedefine/>
    <w:uiPriority w:val="39"/>
    <w:semiHidden/>
    <w:unhideWhenUsed/>
    <w:rsid w:val="009214A8"/>
    <w:pPr>
      <w:spacing w:after="100"/>
      <w:ind w:left="1440"/>
    </w:pPr>
  </w:style>
  <w:style w:type="paragraph" w:styleId="Obsah1">
    <w:name w:val="toc 1"/>
    <w:basedOn w:val="Normln"/>
    <w:next w:val="Normln"/>
    <w:autoRedefine/>
    <w:uiPriority w:val="39"/>
    <w:semiHidden/>
    <w:unhideWhenUsed/>
    <w:rsid w:val="00D70B6A"/>
    <w:pPr>
      <w:spacing w:after="100"/>
    </w:pPr>
  </w:style>
  <w:style w:type="paragraph" w:styleId="Obsah4">
    <w:name w:val="toc 4"/>
    <w:basedOn w:val="Normln"/>
    <w:next w:val="Normln"/>
    <w:autoRedefine/>
    <w:uiPriority w:val="39"/>
    <w:unhideWhenUsed/>
    <w:rsid w:val="003377B8"/>
    <w:pPr>
      <w:spacing w:after="100"/>
      <w:ind w:left="720"/>
    </w:pPr>
  </w:style>
  <w:style w:type="paragraph" w:styleId="Bezmezer">
    <w:name w:val="No Spacing"/>
    <w:uiPriority w:val="1"/>
    <w:qFormat/>
    <w:rsid w:val="002B258B"/>
    <w:pPr>
      <w:spacing w:after="0" w:line="240" w:lineRule="auto"/>
      <w:ind w:firstLine="709"/>
      <w:jc w:val="both"/>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48432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9E5DD-74FF-4994-BB57-54047A456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13</Pages>
  <Words>3758</Words>
  <Characters>22176</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Monikanb</dc:creator>
  <cp:lastModifiedBy>Monikanb</cp:lastModifiedBy>
  <cp:revision>44</cp:revision>
  <cp:lastPrinted>2010-11-10T10:25:00Z</cp:lastPrinted>
  <dcterms:created xsi:type="dcterms:W3CDTF">2010-10-18T20:23:00Z</dcterms:created>
  <dcterms:modified xsi:type="dcterms:W3CDTF">2010-11-10T10:25:00Z</dcterms:modified>
</cp:coreProperties>
</file>